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F5E3" w14:textId="77777777" w:rsidR="00045CC6" w:rsidRPr="004D5C69" w:rsidRDefault="00045CC6" w:rsidP="00045CC6">
      <w:pPr>
        <w:jc w:val="center"/>
        <w:rPr>
          <w:b/>
          <w:bCs/>
          <w:noProof w:val="0"/>
          <w:sz w:val="28"/>
          <w:szCs w:val="28"/>
          <w:u w:val="single"/>
          <w:rtl/>
        </w:rPr>
      </w:pPr>
      <w:r w:rsidRPr="004D5C69">
        <w:rPr>
          <w:b/>
          <w:bCs/>
          <w:noProof w:val="0"/>
          <w:color w:val="000000"/>
          <w:sz w:val="28"/>
          <w:szCs w:val="28"/>
          <w:u w:val="single"/>
          <w:rtl/>
        </w:rPr>
        <w:t>י</w:t>
      </w:r>
      <w:r w:rsidRPr="004D5C69">
        <w:rPr>
          <w:rFonts w:hint="cs"/>
          <w:b/>
          <w:bCs/>
          <w:noProof w:val="0"/>
          <w:color w:val="000000"/>
          <w:sz w:val="28"/>
          <w:szCs w:val="28"/>
          <w:u w:val="single"/>
          <w:rtl/>
        </w:rPr>
        <w:t>י</w:t>
      </w:r>
      <w:r w:rsidRPr="004D5C69">
        <w:rPr>
          <w:b/>
          <w:bCs/>
          <w:noProof w:val="0"/>
          <w:color w:val="000000"/>
          <w:sz w:val="28"/>
          <w:szCs w:val="28"/>
          <w:u w:val="single"/>
          <w:rtl/>
        </w:rPr>
        <w:t>פוי כוח בלתי חוזר נוטריוני</w:t>
      </w:r>
    </w:p>
    <w:p w14:paraId="0965F171" w14:textId="77777777" w:rsidR="00045CC6" w:rsidRPr="004D5C69" w:rsidRDefault="00045CC6" w:rsidP="00045CC6">
      <w:pPr>
        <w:jc w:val="center"/>
        <w:rPr>
          <w:b/>
          <w:bCs/>
          <w:noProof w:val="0"/>
          <w:sz w:val="22"/>
          <w:szCs w:val="22"/>
          <w:u w:val="single"/>
          <w:rtl/>
        </w:rPr>
      </w:pPr>
    </w:p>
    <w:p w14:paraId="26EC25B6" w14:textId="77777777" w:rsidR="00045CC6" w:rsidRPr="004D5C69" w:rsidRDefault="00045CC6" w:rsidP="00045CC6">
      <w:pPr>
        <w:tabs>
          <w:tab w:val="left" w:pos="941"/>
        </w:tabs>
        <w:rPr>
          <w:b/>
          <w:bCs/>
          <w:noProof w:val="0"/>
          <w:sz w:val="22"/>
          <w:szCs w:val="22"/>
          <w:rtl/>
        </w:rPr>
      </w:pPr>
      <w:r w:rsidRPr="004D5C69">
        <w:rPr>
          <w:noProof w:val="0"/>
          <w:color w:val="000000"/>
          <w:sz w:val="22"/>
          <w:szCs w:val="22"/>
          <w:rtl/>
        </w:rPr>
        <w:t>אני הח"מ:</w:t>
      </w:r>
      <w:r w:rsidRPr="004D5C69">
        <w:rPr>
          <w:rFonts w:hint="cs"/>
          <w:noProof w:val="0"/>
          <w:color w:val="000000"/>
          <w:sz w:val="22"/>
          <w:szCs w:val="22"/>
          <w:rtl/>
        </w:rPr>
        <w:t xml:space="preserve"> </w:t>
      </w:r>
      <w:r w:rsidRPr="000F14D9">
        <w:rPr>
          <w:rFonts w:ascii="David" w:hAnsi="David" w:hint="cs"/>
          <w:b/>
          <w:bCs/>
          <w:sz w:val="22"/>
          <w:szCs w:val="22"/>
          <w:highlight w:val="yellow"/>
          <w:rtl/>
        </w:rPr>
        <w:t>___________________</w:t>
      </w:r>
      <w:r w:rsidRPr="004D5C69">
        <w:rPr>
          <w:rFonts w:ascii="David" w:hAnsi="David" w:hint="cs"/>
          <w:b/>
          <w:bCs/>
          <w:sz w:val="22"/>
          <w:szCs w:val="22"/>
          <w:rtl/>
        </w:rPr>
        <w:t xml:space="preserve"> ת.ז </w:t>
      </w:r>
      <w:r w:rsidRPr="000F14D9">
        <w:rPr>
          <w:rFonts w:ascii="David" w:hAnsi="David" w:hint="cs"/>
          <w:b/>
          <w:bCs/>
          <w:sz w:val="22"/>
          <w:szCs w:val="22"/>
          <w:highlight w:val="yellow"/>
          <w:rtl/>
        </w:rPr>
        <w:t>_____________</w:t>
      </w:r>
      <w:r w:rsidRPr="004D5C69">
        <w:rPr>
          <w:rFonts w:hint="cs"/>
          <w:noProof w:val="0"/>
          <w:sz w:val="22"/>
          <w:szCs w:val="22"/>
          <w:rtl/>
        </w:rPr>
        <w:t xml:space="preserve"> ו- </w:t>
      </w:r>
      <w:r w:rsidRPr="000F14D9">
        <w:rPr>
          <w:rFonts w:ascii="David" w:hAnsi="David" w:hint="cs"/>
          <w:b/>
          <w:bCs/>
          <w:sz w:val="22"/>
          <w:szCs w:val="22"/>
          <w:highlight w:val="yellow"/>
          <w:rtl/>
        </w:rPr>
        <w:t>__________________</w:t>
      </w:r>
      <w:r w:rsidRPr="004D5C69">
        <w:rPr>
          <w:rFonts w:ascii="David" w:hAnsi="David" w:hint="cs"/>
          <w:b/>
          <w:bCs/>
          <w:sz w:val="22"/>
          <w:szCs w:val="22"/>
          <w:rtl/>
        </w:rPr>
        <w:t xml:space="preserve"> ת.ז </w:t>
      </w:r>
      <w:r w:rsidRPr="000F14D9">
        <w:rPr>
          <w:rFonts w:ascii="David" w:hAnsi="David" w:hint="cs"/>
          <w:b/>
          <w:bCs/>
          <w:sz w:val="22"/>
          <w:szCs w:val="22"/>
          <w:highlight w:val="yellow"/>
          <w:rtl/>
        </w:rPr>
        <w:t>_____________</w:t>
      </w:r>
      <w:r w:rsidRPr="004D5C69">
        <w:rPr>
          <w:rFonts w:hint="cs"/>
          <w:noProof w:val="0"/>
          <w:sz w:val="22"/>
          <w:szCs w:val="22"/>
          <w:rtl/>
        </w:rPr>
        <w:t xml:space="preserve"> מרח' </w:t>
      </w:r>
      <w:r w:rsidRPr="000F14D9">
        <w:rPr>
          <w:rFonts w:ascii="David" w:hAnsi="David" w:hint="cs"/>
          <w:sz w:val="22"/>
          <w:szCs w:val="22"/>
          <w:highlight w:val="yellow"/>
          <w:rtl/>
        </w:rPr>
        <w:t>________________________</w:t>
      </w:r>
      <w:r w:rsidRPr="004D5C69">
        <w:rPr>
          <w:rFonts w:hint="cs"/>
          <w:noProof w:val="0"/>
          <w:sz w:val="22"/>
          <w:szCs w:val="22"/>
          <w:rtl/>
        </w:rPr>
        <w:t xml:space="preserve"> ממנים</w:t>
      </w:r>
      <w:r w:rsidRPr="004D5C69">
        <w:rPr>
          <w:noProof w:val="0"/>
          <w:sz w:val="22"/>
          <w:szCs w:val="22"/>
          <w:rtl/>
        </w:rPr>
        <w:t xml:space="preserve"> בזה את </w:t>
      </w:r>
      <w:r w:rsidRPr="004D5C69">
        <w:rPr>
          <w:rFonts w:hint="cs"/>
          <w:b/>
          <w:bCs/>
          <w:sz w:val="22"/>
          <w:szCs w:val="22"/>
          <w:rtl/>
        </w:rPr>
        <w:t xml:space="preserve">ה"ה </w:t>
      </w:r>
      <w:r w:rsidRPr="000F14D9">
        <w:rPr>
          <w:rFonts w:hint="cs"/>
          <w:b/>
          <w:bCs/>
          <w:sz w:val="22"/>
          <w:szCs w:val="22"/>
          <w:highlight w:val="yellow"/>
          <w:rtl/>
        </w:rPr>
        <w:t>_________________</w:t>
      </w:r>
      <w:r w:rsidRPr="004D5C69">
        <w:rPr>
          <w:rFonts w:hint="cs"/>
          <w:b/>
          <w:bCs/>
          <w:sz w:val="22"/>
          <w:szCs w:val="22"/>
          <w:rtl/>
        </w:rPr>
        <w:t xml:space="preserve"> ת.ז. </w:t>
      </w:r>
      <w:r w:rsidRPr="000F14D9">
        <w:rPr>
          <w:rFonts w:hint="cs"/>
          <w:b/>
          <w:bCs/>
          <w:sz w:val="22"/>
          <w:szCs w:val="22"/>
          <w:highlight w:val="yellow"/>
          <w:rtl/>
        </w:rPr>
        <w:t>____________</w:t>
      </w:r>
      <w:r w:rsidRPr="004D5C69">
        <w:rPr>
          <w:rFonts w:hint="cs"/>
          <w:b/>
          <w:bCs/>
          <w:noProof w:val="0"/>
          <w:sz w:val="22"/>
          <w:szCs w:val="22"/>
          <w:rtl/>
        </w:rPr>
        <w:t xml:space="preserve"> </w:t>
      </w:r>
      <w:r w:rsidRPr="004D5C69">
        <w:rPr>
          <w:rFonts w:hint="cs"/>
          <w:noProof w:val="0"/>
          <w:sz w:val="22"/>
          <w:szCs w:val="22"/>
          <w:rtl/>
        </w:rPr>
        <w:t>ו-</w:t>
      </w:r>
      <w:r w:rsidRPr="004D5C69">
        <w:rPr>
          <w:rFonts w:hint="cs"/>
          <w:b/>
          <w:bCs/>
          <w:noProof w:val="0"/>
          <w:sz w:val="22"/>
          <w:szCs w:val="22"/>
          <w:rtl/>
        </w:rPr>
        <w:t xml:space="preserve"> </w:t>
      </w:r>
      <w:r w:rsidRPr="000F14D9">
        <w:rPr>
          <w:rFonts w:hint="cs"/>
          <w:b/>
          <w:bCs/>
          <w:noProof w:val="0"/>
          <w:sz w:val="22"/>
          <w:szCs w:val="22"/>
          <w:highlight w:val="yellow"/>
          <w:rtl/>
        </w:rPr>
        <w:t>___________________</w:t>
      </w:r>
      <w:r w:rsidRPr="004D5C69">
        <w:rPr>
          <w:rFonts w:hint="cs"/>
          <w:b/>
          <w:bCs/>
          <w:noProof w:val="0"/>
          <w:sz w:val="22"/>
          <w:szCs w:val="22"/>
          <w:rtl/>
        </w:rPr>
        <w:t xml:space="preserve"> ת.ז. </w:t>
      </w:r>
      <w:r w:rsidRPr="000F14D9">
        <w:rPr>
          <w:rFonts w:hint="cs"/>
          <w:b/>
          <w:bCs/>
          <w:noProof w:val="0"/>
          <w:sz w:val="22"/>
          <w:szCs w:val="22"/>
          <w:highlight w:val="yellow"/>
          <w:rtl/>
        </w:rPr>
        <w:t>_______________</w:t>
      </w:r>
      <w:r w:rsidRPr="004D5C69">
        <w:rPr>
          <w:rFonts w:hint="cs"/>
          <w:b/>
          <w:bCs/>
          <w:noProof w:val="0"/>
          <w:sz w:val="22"/>
          <w:szCs w:val="22"/>
          <w:rtl/>
        </w:rPr>
        <w:t xml:space="preserve"> </w:t>
      </w:r>
      <w:r w:rsidRPr="004D5C69">
        <w:rPr>
          <w:rFonts w:hint="cs"/>
          <w:noProof w:val="0"/>
          <w:sz w:val="22"/>
          <w:szCs w:val="22"/>
          <w:rtl/>
        </w:rPr>
        <w:t xml:space="preserve">מרח' </w:t>
      </w:r>
      <w:r w:rsidRPr="000F14D9">
        <w:rPr>
          <w:rFonts w:hint="cs"/>
          <w:noProof w:val="0"/>
          <w:sz w:val="22"/>
          <w:szCs w:val="22"/>
          <w:highlight w:val="yellow"/>
          <w:rtl/>
        </w:rPr>
        <w:t>______________________</w:t>
      </w:r>
      <w:r w:rsidRPr="004D5C69">
        <w:rPr>
          <w:rFonts w:hint="cs"/>
          <w:noProof w:val="0"/>
          <w:sz w:val="22"/>
          <w:szCs w:val="22"/>
          <w:rtl/>
        </w:rPr>
        <w:t xml:space="preserve"> </w:t>
      </w:r>
      <w:r w:rsidRPr="004D5C69">
        <w:rPr>
          <w:noProof w:val="0"/>
          <w:sz w:val="22"/>
          <w:szCs w:val="22"/>
          <w:rtl/>
        </w:rPr>
        <w:t>(להלן: "</w:t>
      </w:r>
      <w:r w:rsidRPr="004D5C69">
        <w:rPr>
          <w:rFonts w:hint="cs"/>
          <w:b/>
          <w:bCs/>
          <w:noProof w:val="0"/>
          <w:sz w:val="22"/>
          <w:szCs w:val="22"/>
          <w:rtl/>
        </w:rPr>
        <w:t xml:space="preserve">מיופה </w:t>
      </w:r>
      <w:proofErr w:type="spellStart"/>
      <w:r w:rsidRPr="004D5C69">
        <w:rPr>
          <w:rFonts w:hint="cs"/>
          <w:b/>
          <w:bCs/>
          <w:noProof w:val="0"/>
          <w:sz w:val="22"/>
          <w:szCs w:val="22"/>
          <w:rtl/>
        </w:rPr>
        <w:t>הכח</w:t>
      </w:r>
      <w:proofErr w:type="spellEnd"/>
      <w:r w:rsidRPr="004D5C69">
        <w:rPr>
          <w:noProof w:val="0"/>
          <w:sz w:val="22"/>
          <w:szCs w:val="22"/>
          <w:rtl/>
        </w:rPr>
        <w:t>") שהנ"ל פועלים ביחד או לחוד להיות בא</w:t>
      </w:r>
      <w:r w:rsidRPr="004D5C69">
        <w:rPr>
          <w:rFonts w:hint="cs"/>
          <w:noProof w:val="0"/>
          <w:sz w:val="22"/>
          <w:szCs w:val="22"/>
          <w:rtl/>
        </w:rPr>
        <w:t>/</w:t>
      </w:r>
      <w:r w:rsidRPr="004D5C69">
        <w:rPr>
          <w:noProof w:val="0"/>
          <w:sz w:val="22"/>
          <w:szCs w:val="22"/>
          <w:rtl/>
        </w:rPr>
        <w:t>י</w:t>
      </w:r>
      <w:r w:rsidRPr="004D5C69">
        <w:rPr>
          <w:rFonts w:hint="cs"/>
          <w:noProof w:val="0"/>
          <w:sz w:val="22"/>
          <w:szCs w:val="22"/>
          <w:rtl/>
        </w:rPr>
        <w:t xml:space="preserve"> </w:t>
      </w:r>
      <w:r w:rsidRPr="004D5C69">
        <w:rPr>
          <w:noProof w:val="0"/>
          <w:sz w:val="22"/>
          <w:szCs w:val="22"/>
          <w:rtl/>
        </w:rPr>
        <w:t>כוחי</w:t>
      </w:r>
      <w:r w:rsidRPr="004D5C69">
        <w:rPr>
          <w:rFonts w:hint="cs"/>
          <w:noProof w:val="0"/>
          <w:sz w:val="22"/>
          <w:szCs w:val="22"/>
          <w:rtl/>
        </w:rPr>
        <w:t xml:space="preserve"> </w:t>
      </w:r>
      <w:proofErr w:type="spellStart"/>
      <w:r w:rsidRPr="004D5C69">
        <w:rPr>
          <w:noProof w:val="0"/>
          <w:sz w:val="22"/>
          <w:szCs w:val="22"/>
          <w:rtl/>
        </w:rPr>
        <w:t>מורש</w:t>
      </w:r>
      <w:r w:rsidRPr="004D5C69">
        <w:rPr>
          <w:rFonts w:hint="cs"/>
          <w:noProof w:val="0"/>
          <w:sz w:val="22"/>
          <w:szCs w:val="22"/>
          <w:rtl/>
        </w:rPr>
        <w:t>י</w:t>
      </w:r>
      <w:proofErr w:type="spellEnd"/>
      <w:r w:rsidRPr="004D5C69">
        <w:rPr>
          <w:noProof w:val="0"/>
          <w:sz w:val="22"/>
          <w:szCs w:val="22"/>
          <w:rtl/>
        </w:rPr>
        <w:t xml:space="preserve"> ומיופיי כוח</w:t>
      </w:r>
      <w:r w:rsidRPr="004D5C69">
        <w:rPr>
          <w:rFonts w:hint="cs"/>
          <w:noProof w:val="0"/>
          <w:sz w:val="22"/>
          <w:szCs w:val="22"/>
          <w:rtl/>
        </w:rPr>
        <w:t>י</w:t>
      </w:r>
      <w:r w:rsidRPr="004D5C69">
        <w:rPr>
          <w:noProof w:val="0"/>
          <w:sz w:val="22"/>
          <w:szCs w:val="22"/>
          <w:rtl/>
        </w:rPr>
        <w:t xml:space="preserve"> ולעשות בשמ</w:t>
      </w:r>
      <w:r w:rsidRPr="004D5C69">
        <w:rPr>
          <w:rFonts w:hint="cs"/>
          <w:noProof w:val="0"/>
          <w:sz w:val="22"/>
          <w:szCs w:val="22"/>
          <w:rtl/>
        </w:rPr>
        <w:t>י</w:t>
      </w:r>
      <w:r w:rsidRPr="004D5C69">
        <w:rPr>
          <w:noProof w:val="0"/>
          <w:sz w:val="22"/>
          <w:szCs w:val="22"/>
          <w:rtl/>
        </w:rPr>
        <w:t xml:space="preserve"> ובמקומ</w:t>
      </w:r>
      <w:r w:rsidRPr="004D5C69">
        <w:rPr>
          <w:rFonts w:hint="cs"/>
          <w:noProof w:val="0"/>
          <w:sz w:val="22"/>
          <w:szCs w:val="22"/>
          <w:rtl/>
        </w:rPr>
        <w:t>י</w:t>
      </w:r>
      <w:r w:rsidRPr="004D5C69">
        <w:rPr>
          <w:noProof w:val="0"/>
          <w:sz w:val="22"/>
          <w:szCs w:val="22"/>
          <w:rtl/>
        </w:rPr>
        <w:t xml:space="preserve"> את כל המעשים והפעולות המפורטים להלן או כל</w:t>
      </w:r>
      <w:r w:rsidRPr="004D5C69">
        <w:rPr>
          <w:rFonts w:hint="cs"/>
          <w:b/>
          <w:bCs/>
          <w:noProof w:val="0"/>
          <w:sz w:val="22"/>
          <w:szCs w:val="22"/>
          <w:rtl/>
        </w:rPr>
        <w:t xml:space="preserve"> </w:t>
      </w:r>
      <w:r w:rsidRPr="004D5C69">
        <w:rPr>
          <w:noProof w:val="0"/>
          <w:sz w:val="22"/>
          <w:szCs w:val="22"/>
          <w:rtl/>
        </w:rPr>
        <w:t xml:space="preserve">חלק מהם: </w:t>
      </w:r>
    </w:p>
    <w:p w14:paraId="4C6F90A8" w14:textId="77777777" w:rsidR="00045CC6" w:rsidRPr="004D5C69" w:rsidRDefault="00045CC6" w:rsidP="00045CC6">
      <w:pPr>
        <w:tabs>
          <w:tab w:val="left" w:pos="941"/>
        </w:tabs>
        <w:rPr>
          <w:noProof w:val="0"/>
          <w:sz w:val="22"/>
          <w:szCs w:val="22"/>
          <w:rtl/>
        </w:rPr>
      </w:pPr>
    </w:p>
    <w:p w14:paraId="6F0D5931" w14:textId="7CE3E484" w:rsidR="00045CC6" w:rsidRPr="004D5C69" w:rsidRDefault="00045CC6" w:rsidP="00045CC6">
      <w:pPr>
        <w:pStyle w:val="a9"/>
        <w:numPr>
          <w:ilvl w:val="0"/>
          <w:numId w:val="3"/>
        </w:numPr>
        <w:tabs>
          <w:tab w:val="left" w:pos="941"/>
        </w:tabs>
        <w:rPr>
          <w:sz w:val="22"/>
          <w:szCs w:val="22"/>
        </w:rPr>
      </w:pPr>
      <w:bookmarkStart w:id="0" w:name="_Hlk231215026"/>
      <w:r w:rsidRPr="004D5C69">
        <w:rPr>
          <w:rFonts w:hint="cs"/>
          <w:noProof w:val="0"/>
          <w:sz w:val="22"/>
          <w:szCs w:val="22"/>
          <w:rtl/>
        </w:rPr>
        <w:t xml:space="preserve">להגיע למועד בחירת הדירה ולבחור דירה </w:t>
      </w:r>
      <w:r w:rsidRPr="004D5C69">
        <w:rPr>
          <w:rFonts w:hint="cs"/>
          <w:b/>
          <w:noProof w:val="0"/>
          <w:sz w:val="22"/>
          <w:szCs w:val="22"/>
          <w:rtl/>
          <w:lang w:val="en-GB"/>
        </w:rPr>
        <w:t>וכל הצמוד לה</w:t>
      </w:r>
      <w:r w:rsidRPr="004D5C69">
        <w:rPr>
          <w:rFonts w:hint="cs"/>
          <w:noProof w:val="0"/>
          <w:sz w:val="22"/>
          <w:szCs w:val="22"/>
          <w:rtl/>
        </w:rPr>
        <w:t xml:space="preserve"> במסגרת הליך בחירת הדירות אשר יתקיים במשרדי החברה ו/או בכל מקום אחר אליו אני ו/או מי מטעמי יוזמן אליו ואשר תוקם כחלק מהפרויקט </w:t>
      </w:r>
      <w:r>
        <w:rPr>
          <w:rFonts w:hint="cs"/>
          <w:noProof w:val="0"/>
          <w:sz w:val="22"/>
          <w:szCs w:val="22"/>
          <w:rtl/>
        </w:rPr>
        <w:t>הנבנה ע"י</w:t>
      </w:r>
      <w:r w:rsidRPr="004D5C69">
        <w:rPr>
          <w:rFonts w:hint="cs"/>
          <w:noProof w:val="0"/>
          <w:sz w:val="22"/>
          <w:szCs w:val="22"/>
          <w:rtl/>
        </w:rPr>
        <w:t xml:space="preserve"> חב' </w:t>
      </w:r>
      <w:r w:rsidRPr="00B247C6">
        <w:rPr>
          <w:rFonts w:ascii="David" w:hAnsi="David"/>
          <w:b/>
          <w:bCs/>
          <w:snapToGrid w:val="0"/>
          <w:sz w:val="22"/>
          <w:szCs w:val="22"/>
          <w:rtl/>
        </w:rPr>
        <w:t xml:space="preserve">סלע איסתא נדל"ן ישראלי בע"מ, ח.פ. 515584738 </w:t>
      </w:r>
      <w:r w:rsidRPr="00B247C6">
        <w:rPr>
          <w:rFonts w:hint="cs"/>
          <w:sz w:val="22"/>
          <w:szCs w:val="22"/>
          <w:rtl/>
        </w:rPr>
        <w:t xml:space="preserve"> </w:t>
      </w:r>
      <w:bookmarkEnd w:id="0"/>
      <w:r w:rsidRPr="00B247C6">
        <w:rPr>
          <w:rFonts w:hint="cs"/>
          <w:sz w:val="22"/>
          <w:szCs w:val="22"/>
          <w:rtl/>
        </w:rPr>
        <w:t>(בהתאמה: "</w:t>
      </w:r>
      <w:r w:rsidRPr="00B247C6">
        <w:rPr>
          <w:rFonts w:hint="cs"/>
          <w:bCs/>
          <w:sz w:val="22"/>
          <w:szCs w:val="22"/>
          <w:rtl/>
        </w:rPr>
        <w:t>הדירה</w:t>
      </w:r>
      <w:r w:rsidRPr="00B247C6">
        <w:rPr>
          <w:rFonts w:hint="cs"/>
          <w:sz w:val="22"/>
          <w:szCs w:val="22"/>
          <w:rtl/>
        </w:rPr>
        <w:t xml:space="preserve">", </w:t>
      </w:r>
      <w:r w:rsidRPr="00B247C6">
        <w:rPr>
          <w:rFonts w:hint="cs"/>
          <w:b/>
          <w:bCs/>
          <w:sz w:val="22"/>
          <w:szCs w:val="22"/>
          <w:rtl/>
        </w:rPr>
        <w:t>"החברה" ו/או "המוכרת")</w:t>
      </w:r>
      <w:r w:rsidRPr="00B247C6">
        <w:rPr>
          <w:rFonts w:hint="cs"/>
          <w:noProof w:val="0"/>
          <w:sz w:val="22"/>
          <w:szCs w:val="22"/>
          <w:rtl/>
        </w:rPr>
        <w:t xml:space="preserve"> ע"ג </w:t>
      </w:r>
      <w:r w:rsidRPr="00B247C6">
        <w:rPr>
          <w:sz w:val="22"/>
          <w:szCs w:val="22"/>
          <w:rtl/>
        </w:rPr>
        <w:t xml:space="preserve">המקרקעין המצויים </w:t>
      </w:r>
      <w:r>
        <w:rPr>
          <w:rFonts w:hint="cs"/>
          <w:sz w:val="22"/>
          <w:szCs w:val="22"/>
          <w:rtl/>
        </w:rPr>
        <w:t>ברמת גן</w:t>
      </w:r>
      <w:r w:rsidRPr="00B247C6">
        <w:rPr>
          <w:sz w:val="22"/>
          <w:szCs w:val="22"/>
          <w:rtl/>
        </w:rPr>
        <w:t>,</w:t>
      </w:r>
      <w:r>
        <w:rPr>
          <w:rFonts w:hint="cs"/>
          <w:sz w:val="22"/>
          <w:szCs w:val="22"/>
          <w:rtl/>
        </w:rPr>
        <w:t xml:space="preserve"> שכונת רמת אפעל,</w:t>
      </w:r>
      <w:r w:rsidRPr="00B247C6">
        <w:rPr>
          <w:sz w:val="22"/>
          <w:szCs w:val="22"/>
          <w:rtl/>
        </w:rPr>
        <w:t xml:space="preserve"> והידועים כגוש </w:t>
      </w:r>
      <w:r>
        <w:rPr>
          <w:rFonts w:hint="cs"/>
          <w:sz w:val="22"/>
          <w:szCs w:val="22"/>
          <w:rtl/>
        </w:rPr>
        <w:t>7335</w:t>
      </w:r>
      <w:r w:rsidRPr="00B247C6">
        <w:rPr>
          <w:sz w:val="22"/>
          <w:szCs w:val="22"/>
          <w:rtl/>
        </w:rPr>
        <w:t xml:space="preserve">, </w:t>
      </w:r>
      <w:r>
        <w:rPr>
          <w:rFonts w:hint="cs"/>
          <w:sz w:val="22"/>
          <w:szCs w:val="22"/>
          <w:rtl/>
        </w:rPr>
        <w:t>חלקות 14, 15 ו-16</w:t>
      </w:r>
      <w:r w:rsidRPr="00B247C6">
        <w:rPr>
          <w:rFonts w:hint="cs"/>
          <w:sz w:val="22"/>
          <w:szCs w:val="22"/>
          <w:rtl/>
        </w:rPr>
        <w:t xml:space="preserve"> </w:t>
      </w:r>
      <w:r>
        <w:rPr>
          <w:rFonts w:hint="cs"/>
          <w:sz w:val="22"/>
          <w:szCs w:val="22"/>
          <w:rtl/>
        </w:rPr>
        <w:t>במגרשים</w:t>
      </w:r>
      <w:r w:rsidRPr="00B247C6">
        <w:rPr>
          <w:rFonts w:hint="cs"/>
          <w:sz w:val="22"/>
          <w:szCs w:val="22"/>
          <w:rtl/>
        </w:rPr>
        <w:t xml:space="preserve"> </w:t>
      </w:r>
      <w:r>
        <w:rPr>
          <w:rFonts w:hint="cs"/>
          <w:sz w:val="22"/>
          <w:szCs w:val="22"/>
          <w:rtl/>
        </w:rPr>
        <w:t>109, 110 ו-111</w:t>
      </w:r>
      <w:r w:rsidRPr="00B247C6">
        <w:rPr>
          <w:rFonts w:hint="cs"/>
          <w:sz w:val="22"/>
          <w:szCs w:val="22"/>
          <w:rtl/>
        </w:rPr>
        <w:t xml:space="preserve"> </w:t>
      </w:r>
      <w:r>
        <w:rPr>
          <w:rFonts w:hint="cs"/>
          <w:sz w:val="22"/>
          <w:szCs w:val="22"/>
          <w:rtl/>
        </w:rPr>
        <w:t>(</w:t>
      </w:r>
      <w:r w:rsidRPr="000F14D9">
        <w:rPr>
          <w:sz w:val="22"/>
          <w:szCs w:val="22"/>
          <w:rtl/>
        </w:rPr>
        <w:t>או כל פרטי רישום אחרים שיבואו במקומם בעקבות פרצלציה</w:t>
      </w:r>
      <w:r>
        <w:rPr>
          <w:rFonts w:hint="cs"/>
          <w:sz w:val="22"/>
          <w:szCs w:val="22"/>
          <w:rtl/>
        </w:rPr>
        <w:t>)</w:t>
      </w:r>
      <w:r w:rsidRPr="000F14D9">
        <w:rPr>
          <w:sz w:val="22"/>
          <w:szCs w:val="22"/>
          <w:rtl/>
        </w:rPr>
        <w:t xml:space="preserve"> </w:t>
      </w:r>
      <w:r w:rsidRPr="00B247C6">
        <w:rPr>
          <w:noProof w:val="0"/>
          <w:sz w:val="22"/>
          <w:szCs w:val="22"/>
          <w:rtl/>
        </w:rPr>
        <w:t>(להלן בהתאמה: "</w:t>
      </w:r>
      <w:r w:rsidRPr="00B247C6">
        <w:rPr>
          <w:b/>
          <w:bCs/>
          <w:noProof w:val="0"/>
          <w:sz w:val="22"/>
          <w:szCs w:val="22"/>
          <w:rtl/>
        </w:rPr>
        <w:t>ה</w:t>
      </w:r>
      <w:r w:rsidRPr="00B247C6">
        <w:rPr>
          <w:rFonts w:hint="cs"/>
          <w:b/>
          <w:bCs/>
          <w:noProof w:val="0"/>
          <w:sz w:val="22"/>
          <w:szCs w:val="22"/>
          <w:rtl/>
        </w:rPr>
        <w:t>ממכר</w:t>
      </w:r>
      <w:r w:rsidRPr="00B247C6">
        <w:rPr>
          <w:noProof w:val="0"/>
          <w:sz w:val="22"/>
          <w:szCs w:val="22"/>
          <w:rtl/>
        </w:rPr>
        <w:t>"</w:t>
      </w:r>
      <w:r w:rsidRPr="00B247C6">
        <w:rPr>
          <w:rFonts w:hint="cs"/>
          <w:noProof w:val="0"/>
          <w:sz w:val="22"/>
          <w:szCs w:val="22"/>
          <w:rtl/>
        </w:rPr>
        <w:t>,</w:t>
      </w:r>
      <w:r w:rsidRPr="00B247C6">
        <w:rPr>
          <w:noProof w:val="0"/>
          <w:sz w:val="22"/>
          <w:szCs w:val="22"/>
          <w:rtl/>
        </w:rPr>
        <w:t xml:space="preserve"> </w:t>
      </w:r>
      <w:r w:rsidRPr="00B247C6">
        <w:rPr>
          <w:b/>
          <w:bCs/>
          <w:noProof w:val="0"/>
          <w:sz w:val="22"/>
          <w:szCs w:val="22"/>
          <w:rtl/>
        </w:rPr>
        <w:t>"הבניין"</w:t>
      </w:r>
      <w:r w:rsidRPr="00B247C6">
        <w:rPr>
          <w:noProof w:val="0"/>
          <w:sz w:val="22"/>
          <w:szCs w:val="22"/>
          <w:rtl/>
        </w:rPr>
        <w:t>, "</w:t>
      </w:r>
      <w:r w:rsidRPr="00B247C6">
        <w:rPr>
          <w:b/>
          <w:bCs/>
          <w:noProof w:val="0"/>
          <w:sz w:val="22"/>
          <w:szCs w:val="22"/>
          <w:rtl/>
        </w:rPr>
        <w:t>ה</w:t>
      </w:r>
      <w:r w:rsidRPr="00B247C6">
        <w:rPr>
          <w:rFonts w:hint="cs"/>
          <w:b/>
          <w:bCs/>
          <w:noProof w:val="0"/>
          <w:sz w:val="22"/>
          <w:szCs w:val="22"/>
          <w:rtl/>
        </w:rPr>
        <w:t>פרויקט", "ה</w:t>
      </w:r>
      <w:r w:rsidRPr="00B247C6">
        <w:rPr>
          <w:b/>
          <w:bCs/>
          <w:noProof w:val="0"/>
          <w:sz w:val="22"/>
          <w:szCs w:val="22"/>
          <w:rtl/>
        </w:rPr>
        <w:t>מקרקעין</w:t>
      </w:r>
      <w:r w:rsidRPr="00B247C6">
        <w:rPr>
          <w:noProof w:val="0"/>
          <w:sz w:val="22"/>
          <w:szCs w:val="22"/>
          <w:rtl/>
        </w:rPr>
        <w:t>"</w:t>
      </w:r>
      <w:r w:rsidRPr="00B247C6">
        <w:rPr>
          <w:rFonts w:hint="cs"/>
          <w:noProof w:val="0"/>
          <w:sz w:val="22"/>
          <w:szCs w:val="22"/>
          <w:rtl/>
        </w:rPr>
        <w:t>)</w:t>
      </w:r>
      <w:r w:rsidRPr="00B247C6">
        <w:rPr>
          <w:noProof w:val="0"/>
          <w:sz w:val="22"/>
          <w:szCs w:val="22"/>
          <w:rtl/>
        </w:rPr>
        <w:t>.</w:t>
      </w:r>
      <w:r w:rsidRPr="004D5C69">
        <w:rPr>
          <w:noProof w:val="0"/>
          <w:sz w:val="22"/>
          <w:szCs w:val="22"/>
          <w:rtl/>
        </w:rPr>
        <w:t xml:space="preserve"> המונח "</w:t>
      </w:r>
      <w:r w:rsidRPr="004D5C69">
        <w:rPr>
          <w:b/>
          <w:bCs/>
          <w:noProof w:val="0"/>
          <w:sz w:val="22"/>
          <w:szCs w:val="22"/>
          <w:rtl/>
        </w:rPr>
        <w:t>הממכר</w:t>
      </w:r>
      <w:r w:rsidRPr="004D5C69">
        <w:rPr>
          <w:noProof w:val="0"/>
          <w:sz w:val="22"/>
          <w:szCs w:val="22"/>
          <w:rtl/>
        </w:rPr>
        <w:t xml:space="preserve">" המופיע בייפוי </w:t>
      </w:r>
      <w:proofErr w:type="spellStart"/>
      <w:r w:rsidRPr="004D5C69">
        <w:rPr>
          <w:noProof w:val="0"/>
          <w:sz w:val="22"/>
          <w:szCs w:val="22"/>
          <w:rtl/>
        </w:rPr>
        <w:t>כח</w:t>
      </w:r>
      <w:proofErr w:type="spellEnd"/>
      <w:r w:rsidRPr="004D5C69">
        <w:rPr>
          <w:noProof w:val="0"/>
          <w:sz w:val="22"/>
          <w:szCs w:val="22"/>
          <w:rtl/>
        </w:rPr>
        <w:t xml:space="preserve"> והרשאה זה, כולל גם את כל הקשור בזכויותיי ו/או התחייבויותיי בקשר לממכר, הן במקרקעין שעליו הוא נבנה, הן בחלקה נפרדת או מגרש נפרד, הן כחלק מסוים בחלקה נפרדת או במגרש נפרד, הן חלק בלתי מסוים בחלקה נפרדת או במגרש נפרד, והן כחלקים מחלקות או מגרשים בלתי מחולקים לחלקה נפרדת, ו/או כל בניין או חלק ממנו ו/או כל דירה או חלק ממנה, בין שהבניין ו/או חלק ממנו ו/או כל דירה ו/או חלק ממנה נבנו כבר ובין שהם עומדים להבנות בעתיד, בין שהבניין ו/או הממכר נרשמו כבר כבית משותף לפי חוק המקרקעין תשכ"ט-1969 ובין שטרם נרשמו כאמור ובין שאלה </w:t>
      </w:r>
      <w:proofErr w:type="spellStart"/>
      <w:r w:rsidRPr="004D5C69">
        <w:rPr>
          <w:noProof w:val="0"/>
          <w:sz w:val="22"/>
          <w:szCs w:val="22"/>
          <w:rtl/>
        </w:rPr>
        <w:t>יווצרו</w:t>
      </w:r>
      <w:proofErr w:type="spellEnd"/>
      <w:r w:rsidRPr="004D5C69">
        <w:rPr>
          <w:noProof w:val="0"/>
          <w:sz w:val="22"/>
          <w:szCs w:val="22"/>
          <w:rtl/>
        </w:rPr>
        <w:t xml:space="preserve"> ו/או ירשמו בעתיד כתוצאה מפעולות איחוד קרקעות ו/או הפרדתן ו/או רישום הבית ו/או מספר בתים לבית/ים משותף/ים ו/או כתוצאה מכל פעולת רישום אחרת שהיא, בתנאים כפי </w:t>
      </w:r>
      <w:proofErr w:type="spellStart"/>
      <w:r w:rsidRPr="004D5C69">
        <w:rPr>
          <w:noProof w:val="0"/>
          <w:sz w:val="22"/>
          <w:szCs w:val="22"/>
          <w:rtl/>
        </w:rPr>
        <w:t>שמורשי</w:t>
      </w:r>
      <w:r w:rsidRPr="004D5C69">
        <w:rPr>
          <w:rFonts w:hint="cs"/>
          <w:noProof w:val="0"/>
          <w:sz w:val="22"/>
          <w:szCs w:val="22"/>
          <w:rtl/>
        </w:rPr>
        <w:t>י</w:t>
      </w:r>
      <w:proofErr w:type="spellEnd"/>
      <w:r w:rsidRPr="004D5C69">
        <w:rPr>
          <w:noProof w:val="0"/>
          <w:sz w:val="22"/>
          <w:szCs w:val="22"/>
          <w:rtl/>
        </w:rPr>
        <w:t xml:space="preserve"> הנ"ל ימצאו לנכון לפי שיקול דעתו/ם המוחלט.</w:t>
      </w:r>
    </w:p>
    <w:p w14:paraId="6E2396AC" w14:textId="77777777" w:rsidR="00045CC6" w:rsidRPr="004D5C69" w:rsidRDefault="00045CC6" w:rsidP="00045CC6">
      <w:pPr>
        <w:pStyle w:val="a9"/>
        <w:tabs>
          <w:tab w:val="left" w:pos="941"/>
        </w:tabs>
        <w:ind w:left="704"/>
        <w:rPr>
          <w:noProof w:val="0"/>
          <w:sz w:val="22"/>
          <w:szCs w:val="22"/>
        </w:rPr>
      </w:pPr>
    </w:p>
    <w:p w14:paraId="665837A6" w14:textId="77777777" w:rsidR="00045CC6" w:rsidRPr="004D5C69" w:rsidRDefault="00045CC6" w:rsidP="00045CC6">
      <w:pPr>
        <w:pStyle w:val="a9"/>
        <w:numPr>
          <w:ilvl w:val="0"/>
          <w:numId w:val="3"/>
        </w:numPr>
        <w:tabs>
          <w:tab w:val="left" w:pos="941"/>
        </w:tabs>
        <w:rPr>
          <w:noProof w:val="0"/>
          <w:sz w:val="22"/>
          <w:szCs w:val="22"/>
        </w:rPr>
      </w:pPr>
      <w:r w:rsidRPr="004D5C69">
        <w:rPr>
          <w:rFonts w:hint="cs"/>
          <w:noProof w:val="0"/>
          <w:sz w:val="22"/>
          <w:szCs w:val="22"/>
          <w:rtl/>
        </w:rPr>
        <w:t xml:space="preserve">לפעול בשמנו ובמקומנו ו/או להתחייב בפני החברה התחייבות בלתי חוזרת בחוזה ו/או בכל מסמך </w:t>
      </w:r>
      <w:proofErr w:type="spellStart"/>
      <w:r w:rsidRPr="004D5C69">
        <w:rPr>
          <w:rFonts w:hint="cs"/>
          <w:noProof w:val="0"/>
          <w:sz w:val="22"/>
          <w:szCs w:val="22"/>
          <w:rtl/>
        </w:rPr>
        <w:t>שידרש</w:t>
      </w:r>
      <w:proofErr w:type="spellEnd"/>
      <w:r w:rsidRPr="004D5C69">
        <w:rPr>
          <w:rFonts w:hint="cs"/>
          <w:noProof w:val="0"/>
          <w:sz w:val="22"/>
          <w:szCs w:val="22"/>
          <w:rtl/>
        </w:rPr>
        <w:t xml:space="preserve"> על ידי החברה בכל הנוגע לבחירת הדירה, לרבות חתימה על טופס בחירת דירה ו/או כל מסמך אחר </w:t>
      </w:r>
      <w:proofErr w:type="spellStart"/>
      <w:r w:rsidRPr="004D5C69">
        <w:rPr>
          <w:rFonts w:hint="cs"/>
          <w:noProof w:val="0"/>
          <w:sz w:val="22"/>
          <w:szCs w:val="22"/>
          <w:rtl/>
        </w:rPr>
        <w:t>שאדרש</w:t>
      </w:r>
      <w:proofErr w:type="spellEnd"/>
      <w:r w:rsidRPr="004D5C69">
        <w:rPr>
          <w:rFonts w:hint="cs"/>
          <w:noProof w:val="0"/>
          <w:sz w:val="22"/>
          <w:szCs w:val="22"/>
          <w:rtl/>
        </w:rPr>
        <w:t xml:space="preserve"> על ידי המוכרת בעניין זה.</w:t>
      </w:r>
    </w:p>
    <w:p w14:paraId="615BBC2F" w14:textId="77777777" w:rsidR="00045CC6" w:rsidRPr="004D5C69" w:rsidRDefault="00045CC6" w:rsidP="00045CC6">
      <w:pPr>
        <w:tabs>
          <w:tab w:val="left" w:pos="941"/>
        </w:tabs>
        <w:rPr>
          <w:noProof w:val="0"/>
          <w:sz w:val="22"/>
          <w:szCs w:val="22"/>
          <w:rtl/>
        </w:rPr>
      </w:pPr>
    </w:p>
    <w:p w14:paraId="174F51F6" w14:textId="77777777" w:rsidR="00045CC6" w:rsidRPr="004D5C69" w:rsidRDefault="00045CC6" w:rsidP="00045CC6">
      <w:pPr>
        <w:pStyle w:val="a9"/>
        <w:numPr>
          <w:ilvl w:val="0"/>
          <w:numId w:val="3"/>
        </w:numPr>
        <w:tabs>
          <w:tab w:val="left" w:pos="941"/>
        </w:tabs>
        <w:rPr>
          <w:noProof w:val="0"/>
          <w:sz w:val="22"/>
          <w:szCs w:val="22"/>
        </w:rPr>
      </w:pPr>
      <w:r w:rsidRPr="004D5C69">
        <w:rPr>
          <w:noProof w:val="0"/>
          <w:sz w:val="22"/>
          <w:szCs w:val="22"/>
          <w:rtl/>
        </w:rPr>
        <w:t xml:space="preserve">לשלם בשמי ובמקומי, ועל חשבוני את כל התשלומים, </w:t>
      </w:r>
      <w:proofErr w:type="spellStart"/>
      <w:r w:rsidRPr="004D5C69">
        <w:rPr>
          <w:noProof w:val="0"/>
          <w:sz w:val="22"/>
          <w:szCs w:val="22"/>
          <w:rtl/>
        </w:rPr>
        <w:t>המסים</w:t>
      </w:r>
      <w:proofErr w:type="spellEnd"/>
      <w:r w:rsidRPr="004D5C69">
        <w:rPr>
          <w:noProof w:val="0"/>
          <w:sz w:val="22"/>
          <w:szCs w:val="22"/>
          <w:rtl/>
        </w:rPr>
        <w:t>, האגרות, הארנונות, וההיטלים למיניהם, החלים עלי</w:t>
      </w:r>
      <w:r w:rsidRPr="004D5C69">
        <w:rPr>
          <w:rFonts w:hint="cs"/>
          <w:noProof w:val="0"/>
          <w:sz w:val="22"/>
          <w:szCs w:val="22"/>
          <w:rtl/>
        </w:rPr>
        <w:t>י</w:t>
      </w:r>
      <w:r w:rsidRPr="004D5C69">
        <w:rPr>
          <w:noProof w:val="0"/>
          <w:sz w:val="22"/>
          <w:szCs w:val="22"/>
          <w:rtl/>
        </w:rPr>
        <w:t xml:space="preserve"> ו/או על הממכר, ושידרשו לצורך השגת כל אישור ו/או תעודה ו/או כל מסמך שיידרש כדין, לצורך ביצוע ו/או רישום כל הפעולות הנזכרות בייפוי כ</w:t>
      </w:r>
      <w:r w:rsidRPr="004D5C69">
        <w:rPr>
          <w:rFonts w:hint="cs"/>
          <w:noProof w:val="0"/>
          <w:sz w:val="22"/>
          <w:szCs w:val="22"/>
          <w:rtl/>
        </w:rPr>
        <w:t>ו</w:t>
      </w:r>
      <w:r w:rsidRPr="004D5C69">
        <w:rPr>
          <w:noProof w:val="0"/>
          <w:sz w:val="22"/>
          <w:szCs w:val="22"/>
          <w:rtl/>
        </w:rPr>
        <w:t>ח זה, לעיל ולהלן.</w:t>
      </w:r>
    </w:p>
    <w:p w14:paraId="5907F9A5" w14:textId="77777777" w:rsidR="00045CC6" w:rsidRPr="004D5C69" w:rsidRDefault="00045CC6" w:rsidP="00045CC6">
      <w:pPr>
        <w:pStyle w:val="a9"/>
        <w:rPr>
          <w:noProof w:val="0"/>
          <w:sz w:val="22"/>
          <w:szCs w:val="22"/>
          <w:rtl/>
        </w:rPr>
      </w:pPr>
    </w:p>
    <w:p w14:paraId="22012063" w14:textId="77777777" w:rsidR="00045CC6" w:rsidRPr="004D5C69" w:rsidRDefault="00045CC6" w:rsidP="00045CC6">
      <w:pPr>
        <w:pStyle w:val="a9"/>
        <w:numPr>
          <w:ilvl w:val="0"/>
          <w:numId w:val="3"/>
        </w:numPr>
        <w:tabs>
          <w:tab w:val="left" w:pos="941"/>
        </w:tabs>
        <w:rPr>
          <w:noProof w:val="0"/>
          <w:sz w:val="22"/>
          <w:szCs w:val="22"/>
          <w:rtl/>
        </w:rPr>
      </w:pPr>
      <w:r w:rsidRPr="004D5C69">
        <w:rPr>
          <w:noProof w:val="0"/>
          <w:sz w:val="22"/>
          <w:szCs w:val="22"/>
          <w:rtl/>
        </w:rPr>
        <w:t>להעביר ייפוי כ</w:t>
      </w:r>
      <w:r w:rsidRPr="004D5C69">
        <w:rPr>
          <w:rFonts w:hint="cs"/>
          <w:noProof w:val="0"/>
          <w:sz w:val="22"/>
          <w:szCs w:val="22"/>
          <w:rtl/>
        </w:rPr>
        <w:t>ו</w:t>
      </w:r>
      <w:r w:rsidRPr="004D5C69">
        <w:rPr>
          <w:noProof w:val="0"/>
          <w:sz w:val="22"/>
          <w:szCs w:val="22"/>
          <w:rtl/>
        </w:rPr>
        <w:t>ח זה על כל הסמכויות שבו, או כל חלק מהן, לעו"ד לאחר ו/או לאחר עם זכות העברה לאחרים, לפטרם ו/או למנות אחרים במקומם ולנהל את עניינ</w:t>
      </w:r>
      <w:r w:rsidRPr="004D5C69">
        <w:rPr>
          <w:rFonts w:hint="cs"/>
          <w:noProof w:val="0"/>
          <w:sz w:val="22"/>
          <w:szCs w:val="22"/>
          <w:rtl/>
        </w:rPr>
        <w:t>י</w:t>
      </w:r>
      <w:r w:rsidRPr="004D5C69">
        <w:rPr>
          <w:noProof w:val="0"/>
          <w:sz w:val="22"/>
          <w:szCs w:val="22"/>
          <w:rtl/>
        </w:rPr>
        <w:t xml:space="preserve"> הנ"ל לפי ראות עיניהם ובכלל לעשות כל צעדים שימצאו לנכון ולמועיל בקשר עם עניינ</w:t>
      </w:r>
      <w:r w:rsidRPr="004D5C69">
        <w:rPr>
          <w:rFonts w:hint="cs"/>
          <w:noProof w:val="0"/>
          <w:sz w:val="22"/>
          <w:szCs w:val="22"/>
          <w:rtl/>
        </w:rPr>
        <w:t>י</w:t>
      </w:r>
      <w:r w:rsidRPr="004D5C69">
        <w:rPr>
          <w:noProof w:val="0"/>
          <w:sz w:val="22"/>
          <w:szCs w:val="22"/>
          <w:rtl/>
        </w:rPr>
        <w:t xml:space="preserve"> הנ"ל והננ</w:t>
      </w:r>
      <w:r w:rsidRPr="004D5C69">
        <w:rPr>
          <w:rFonts w:hint="cs"/>
          <w:noProof w:val="0"/>
          <w:sz w:val="22"/>
          <w:szCs w:val="22"/>
          <w:rtl/>
        </w:rPr>
        <w:t>י</w:t>
      </w:r>
      <w:r w:rsidRPr="004D5C69">
        <w:rPr>
          <w:noProof w:val="0"/>
          <w:sz w:val="22"/>
          <w:szCs w:val="22"/>
          <w:rtl/>
        </w:rPr>
        <w:t xml:space="preserve"> מאשר את מעשיהם ו/או מעשי ממלאי המקום בתוקף ייפוי כ</w:t>
      </w:r>
      <w:r w:rsidRPr="004D5C69">
        <w:rPr>
          <w:rFonts w:hint="cs"/>
          <w:noProof w:val="0"/>
          <w:sz w:val="22"/>
          <w:szCs w:val="22"/>
          <w:rtl/>
        </w:rPr>
        <w:t>ו</w:t>
      </w:r>
      <w:r w:rsidRPr="004D5C69">
        <w:rPr>
          <w:noProof w:val="0"/>
          <w:sz w:val="22"/>
          <w:szCs w:val="22"/>
          <w:rtl/>
        </w:rPr>
        <w:t>ח זה מראש.</w:t>
      </w:r>
    </w:p>
    <w:p w14:paraId="20442998" w14:textId="77777777" w:rsidR="00045CC6" w:rsidRPr="004D5C69" w:rsidRDefault="00045CC6" w:rsidP="00045CC6">
      <w:pPr>
        <w:tabs>
          <w:tab w:val="left" w:pos="941"/>
        </w:tabs>
        <w:rPr>
          <w:noProof w:val="0"/>
          <w:sz w:val="22"/>
          <w:szCs w:val="22"/>
          <w:rtl/>
        </w:rPr>
      </w:pPr>
    </w:p>
    <w:p w14:paraId="71FC6576" w14:textId="77777777" w:rsidR="00045CC6" w:rsidRPr="004D5C69" w:rsidRDefault="00045CC6" w:rsidP="00045CC6">
      <w:pPr>
        <w:pStyle w:val="a9"/>
        <w:numPr>
          <w:ilvl w:val="0"/>
          <w:numId w:val="3"/>
        </w:numPr>
        <w:tabs>
          <w:tab w:val="left" w:pos="941"/>
        </w:tabs>
        <w:rPr>
          <w:noProof w:val="0"/>
          <w:sz w:val="22"/>
          <w:szCs w:val="22"/>
        </w:rPr>
      </w:pPr>
      <w:r w:rsidRPr="004D5C69">
        <w:rPr>
          <w:noProof w:val="0"/>
          <w:sz w:val="22"/>
          <w:szCs w:val="22"/>
          <w:rtl/>
        </w:rPr>
        <w:t>ייפוי כ</w:t>
      </w:r>
      <w:r w:rsidRPr="004D5C69">
        <w:rPr>
          <w:rFonts w:hint="cs"/>
          <w:noProof w:val="0"/>
          <w:sz w:val="22"/>
          <w:szCs w:val="22"/>
          <w:rtl/>
        </w:rPr>
        <w:t>ו</w:t>
      </w:r>
      <w:r w:rsidRPr="004D5C69">
        <w:rPr>
          <w:noProof w:val="0"/>
          <w:sz w:val="22"/>
          <w:szCs w:val="22"/>
          <w:rtl/>
        </w:rPr>
        <w:t>ח זה הוא בלתי חוזר יפורש במובן הרחב ביותר מאחר ותלויות בו זכויות צד ג' ועל כן לא יהיה ייפוי כ</w:t>
      </w:r>
      <w:r w:rsidRPr="004D5C69">
        <w:rPr>
          <w:rFonts w:hint="cs"/>
          <w:noProof w:val="0"/>
          <w:sz w:val="22"/>
          <w:szCs w:val="22"/>
          <w:rtl/>
        </w:rPr>
        <w:t>ו</w:t>
      </w:r>
      <w:r w:rsidRPr="004D5C69">
        <w:rPr>
          <w:noProof w:val="0"/>
          <w:sz w:val="22"/>
          <w:szCs w:val="22"/>
          <w:rtl/>
        </w:rPr>
        <w:t>ח זה ניתן לביטול ו/או לשינוי והנני מאשר בזאת את כל הפעולות שיעשו באי כוח</w:t>
      </w:r>
      <w:r w:rsidRPr="004D5C69">
        <w:rPr>
          <w:rFonts w:hint="cs"/>
          <w:noProof w:val="0"/>
          <w:sz w:val="22"/>
          <w:szCs w:val="22"/>
          <w:rtl/>
        </w:rPr>
        <w:t>י</w:t>
      </w:r>
      <w:r w:rsidRPr="004D5C69">
        <w:rPr>
          <w:noProof w:val="0"/>
          <w:sz w:val="22"/>
          <w:szCs w:val="22"/>
          <w:rtl/>
        </w:rPr>
        <w:t xml:space="preserve"> הנ"ל בתוקף ייפוי כ</w:t>
      </w:r>
      <w:r w:rsidRPr="004D5C69">
        <w:rPr>
          <w:rFonts w:hint="cs"/>
          <w:noProof w:val="0"/>
          <w:sz w:val="22"/>
          <w:szCs w:val="22"/>
          <w:rtl/>
        </w:rPr>
        <w:t>ו</w:t>
      </w:r>
      <w:r w:rsidRPr="004D5C69">
        <w:rPr>
          <w:noProof w:val="0"/>
          <w:sz w:val="22"/>
          <w:szCs w:val="22"/>
          <w:rtl/>
        </w:rPr>
        <w:t>ח זה, ייפוי כ</w:t>
      </w:r>
      <w:r w:rsidRPr="004D5C69">
        <w:rPr>
          <w:rFonts w:hint="cs"/>
          <w:noProof w:val="0"/>
          <w:sz w:val="22"/>
          <w:szCs w:val="22"/>
          <w:rtl/>
        </w:rPr>
        <w:t>ו</w:t>
      </w:r>
      <w:r w:rsidRPr="004D5C69">
        <w:rPr>
          <w:noProof w:val="0"/>
          <w:sz w:val="22"/>
          <w:szCs w:val="22"/>
          <w:rtl/>
        </w:rPr>
        <w:t xml:space="preserve">ח זה </w:t>
      </w:r>
      <w:proofErr w:type="spellStart"/>
      <w:r w:rsidRPr="004D5C69">
        <w:rPr>
          <w:noProof w:val="0"/>
          <w:sz w:val="22"/>
          <w:szCs w:val="22"/>
          <w:rtl/>
        </w:rPr>
        <w:t>ישאר</w:t>
      </w:r>
      <w:proofErr w:type="spellEnd"/>
      <w:r w:rsidRPr="004D5C69">
        <w:rPr>
          <w:noProof w:val="0"/>
          <w:sz w:val="22"/>
          <w:szCs w:val="22"/>
          <w:rtl/>
        </w:rPr>
        <w:t xml:space="preserve"> בתוקפו גם אם חס וחלילה </w:t>
      </w:r>
      <w:r w:rsidRPr="004D5C69">
        <w:rPr>
          <w:rFonts w:hint="cs"/>
          <w:noProof w:val="0"/>
          <w:sz w:val="22"/>
          <w:szCs w:val="22"/>
          <w:rtl/>
        </w:rPr>
        <w:t>א</w:t>
      </w:r>
      <w:r w:rsidRPr="004D5C69">
        <w:rPr>
          <w:noProof w:val="0"/>
          <w:sz w:val="22"/>
          <w:szCs w:val="22"/>
          <w:rtl/>
        </w:rPr>
        <w:t>לך לעולמ</w:t>
      </w:r>
      <w:r w:rsidRPr="004D5C69">
        <w:rPr>
          <w:rFonts w:hint="cs"/>
          <w:noProof w:val="0"/>
          <w:sz w:val="22"/>
          <w:szCs w:val="22"/>
          <w:rtl/>
        </w:rPr>
        <w:t>י</w:t>
      </w:r>
      <w:r w:rsidRPr="004D5C69">
        <w:rPr>
          <w:noProof w:val="0"/>
          <w:sz w:val="22"/>
          <w:szCs w:val="22"/>
          <w:rtl/>
        </w:rPr>
        <w:t xml:space="preserve"> ו/או ימונה ל</w:t>
      </w:r>
      <w:r w:rsidRPr="004D5C69">
        <w:rPr>
          <w:rFonts w:hint="cs"/>
          <w:noProof w:val="0"/>
          <w:sz w:val="22"/>
          <w:szCs w:val="22"/>
          <w:rtl/>
        </w:rPr>
        <w:t>י</w:t>
      </w:r>
      <w:r w:rsidRPr="004D5C69">
        <w:rPr>
          <w:noProof w:val="0"/>
          <w:sz w:val="22"/>
          <w:szCs w:val="22"/>
          <w:rtl/>
        </w:rPr>
        <w:t xml:space="preserve"> אפוטרופוס ו/או כונס נכסים בפשיטת רגל ו/או אם חו"ח </w:t>
      </w:r>
      <w:r w:rsidRPr="004D5C69">
        <w:rPr>
          <w:rFonts w:hint="cs"/>
          <w:noProof w:val="0"/>
          <w:sz w:val="22"/>
          <w:szCs w:val="22"/>
          <w:rtl/>
        </w:rPr>
        <w:t>א</w:t>
      </w:r>
      <w:r w:rsidRPr="004D5C69">
        <w:rPr>
          <w:noProof w:val="0"/>
          <w:sz w:val="22"/>
          <w:szCs w:val="22"/>
          <w:rtl/>
        </w:rPr>
        <w:t>אבד את כשרו</w:t>
      </w:r>
      <w:r w:rsidRPr="004D5C69">
        <w:rPr>
          <w:rFonts w:hint="cs"/>
          <w:noProof w:val="0"/>
          <w:sz w:val="22"/>
          <w:szCs w:val="22"/>
          <w:rtl/>
        </w:rPr>
        <w:t>תי</w:t>
      </w:r>
      <w:r w:rsidRPr="004D5C69">
        <w:rPr>
          <w:noProof w:val="0"/>
          <w:sz w:val="22"/>
          <w:szCs w:val="22"/>
          <w:rtl/>
        </w:rPr>
        <w:t xml:space="preserve"> המשפטית בכל דרך אחר</w:t>
      </w:r>
      <w:r w:rsidRPr="004D5C69">
        <w:rPr>
          <w:rFonts w:hint="cs"/>
          <w:noProof w:val="0"/>
          <w:sz w:val="22"/>
          <w:szCs w:val="22"/>
          <w:rtl/>
        </w:rPr>
        <w:t xml:space="preserve">ת והינו יחייב את כולם, לרבות יורשיו ו/או אפוטרופוס אשר ימונה לי, ככל וימונה, ואת כל הבאים תחתי. </w:t>
      </w:r>
    </w:p>
    <w:p w14:paraId="7ACD5760" w14:textId="77777777" w:rsidR="00045CC6" w:rsidRPr="004D5C69" w:rsidRDefault="00045CC6" w:rsidP="00045CC6">
      <w:pPr>
        <w:pStyle w:val="a9"/>
        <w:rPr>
          <w:noProof w:val="0"/>
          <w:sz w:val="22"/>
          <w:szCs w:val="22"/>
          <w:rtl/>
        </w:rPr>
      </w:pPr>
    </w:p>
    <w:p w14:paraId="329DF34A" w14:textId="77777777" w:rsidR="00045CC6" w:rsidRPr="004D5C69" w:rsidRDefault="00045CC6" w:rsidP="00045CC6">
      <w:pPr>
        <w:pStyle w:val="a9"/>
        <w:numPr>
          <w:ilvl w:val="0"/>
          <w:numId w:val="3"/>
        </w:numPr>
        <w:tabs>
          <w:tab w:val="left" w:pos="941"/>
        </w:tabs>
        <w:rPr>
          <w:noProof w:val="0"/>
          <w:sz w:val="22"/>
          <w:szCs w:val="22"/>
        </w:rPr>
      </w:pPr>
      <w:r w:rsidRPr="004D5C69">
        <w:rPr>
          <w:sz w:val="22"/>
          <w:szCs w:val="22"/>
          <w:rtl/>
        </w:rPr>
        <w:t>לחתום בשמי ובמקומי על כל מסמך, שטר, תצהיר, החלטה, יפויי כוח - כלליים ו/או בלתי חוזרים ו/או דיווח ככל שהדבר נדרש לצורך ביצוע האמור ביפוי כוח זה</w:t>
      </w:r>
      <w:r w:rsidRPr="004D5C69">
        <w:rPr>
          <w:sz w:val="22"/>
          <w:szCs w:val="22"/>
        </w:rPr>
        <w:t>.</w:t>
      </w:r>
    </w:p>
    <w:p w14:paraId="708B29A2" w14:textId="77777777" w:rsidR="00045CC6" w:rsidRPr="004D5C69" w:rsidRDefault="00045CC6" w:rsidP="00045CC6">
      <w:pPr>
        <w:pStyle w:val="a9"/>
        <w:rPr>
          <w:sz w:val="22"/>
          <w:szCs w:val="22"/>
        </w:rPr>
      </w:pPr>
    </w:p>
    <w:p w14:paraId="25C91E32" w14:textId="77777777" w:rsidR="00045CC6" w:rsidRPr="004D5C69" w:rsidRDefault="00045CC6" w:rsidP="00045CC6">
      <w:pPr>
        <w:pStyle w:val="a9"/>
        <w:numPr>
          <w:ilvl w:val="0"/>
          <w:numId w:val="3"/>
        </w:numPr>
        <w:tabs>
          <w:tab w:val="left" w:pos="941"/>
        </w:tabs>
        <w:rPr>
          <w:noProof w:val="0"/>
          <w:sz w:val="22"/>
          <w:szCs w:val="22"/>
          <w:rtl/>
        </w:rPr>
      </w:pPr>
      <w:r w:rsidRPr="004D5C69">
        <w:rPr>
          <w:sz w:val="22"/>
          <w:szCs w:val="22"/>
          <w:rtl/>
        </w:rPr>
        <w:t>לעשות באופן מוחלט וגמור, וכפי שמיופה הכוח הנ"ל ימצא לנכון, את כל הפעולות והדברים הנדרשים לצרכי ביצוע האמור לעיל ובקשר עם ההוצאה לפועל של ייפוי כוח זה</w:t>
      </w:r>
      <w:r w:rsidRPr="004D5C69">
        <w:rPr>
          <w:sz w:val="22"/>
          <w:szCs w:val="22"/>
        </w:rPr>
        <w:t>.</w:t>
      </w:r>
    </w:p>
    <w:p w14:paraId="2F981ED6" w14:textId="77777777" w:rsidR="00045CC6" w:rsidRPr="004D5C69" w:rsidRDefault="00045CC6" w:rsidP="00045CC6">
      <w:pPr>
        <w:tabs>
          <w:tab w:val="left" w:pos="941"/>
        </w:tabs>
        <w:ind w:left="706" w:hanging="992"/>
        <w:rPr>
          <w:noProof w:val="0"/>
          <w:sz w:val="22"/>
          <w:szCs w:val="22"/>
          <w:rtl/>
        </w:rPr>
      </w:pPr>
    </w:p>
    <w:p w14:paraId="79E3B3D5" w14:textId="77777777" w:rsidR="00045CC6" w:rsidRPr="004D5C69" w:rsidRDefault="00045CC6" w:rsidP="00045CC6">
      <w:pPr>
        <w:pStyle w:val="a9"/>
        <w:numPr>
          <w:ilvl w:val="0"/>
          <w:numId w:val="3"/>
        </w:numPr>
        <w:tabs>
          <w:tab w:val="left" w:pos="941"/>
        </w:tabs>
        <w:rPr>
          <w:noProof w:val="0"/>
          <w:sz w:val="22"/>
          <w:szCs w:val="22"/>
          <w:rtl/>
        </w:rPr>
      </w:pPr>
      <w:r w:rsidRPr="004D5C69">
        <w:rPr>
          <w:noProof w:val="0"/>
          <w:sz w:val="22"/>
          <w:szCs w:val="22"/>
          <w:rtl/>
        </w:rPr>
        <w:t>ייפוי כ</w:t>
      </w:r>
      <w:r w:rsidRPr="004D5C69">
        <w:rPr>
          <w:rFonts w:hint="cs"/>
          <w:noProof w:val="0"/>
          <w:sz w:val="22"/>
          <w:szCs w:val="22"/>
          <w:rtl/>
        </w:rPr>
        <w:t>ו</w:t>
      </w:r>
      <w:r w:rsidRPr="004D5C69">
        <w:rPr>
          <w:noProof w:val="0"/>
          <w:sz w:val="22"/>
          <w:szCs w:val="22"/>
          <w:rtl/>
        </w:rPr>
        <w:t xml:space="preserve">ח והרשאה זה הוא מיוחד (פרטי) ומתייחס אך ורק לנכסים המהווים חלק מהמקרקעין כהגדרתם לעיל, גם אם </w:t>
      </w:r>
      <w:proofErr w:type="spellStart"/>
      <w:r w:rsidRPr="004D5C69">
        <w:rPr>
          <w:noProof w:val="0"/>
          <w:sz w:val="22"/>
          <w:szCs w:val="22"/>
          <w:rtl/>
        </w:rPr>
        <w:t>ינתנו</w:t>
      </w:r>
      <w:proofErr w:type="spellEnd"/>
      <w:r w:rsidRPr="004D5C69">
        <w:rPr>
          <w:noProof w:val="0"/>
          <w:sz w:val="22"/>
          <w:szCs w:val="22"/>
          <w:rtl/>
        </w:rPr>
        <w:t xml:space="preserve"> למקרקעין מספרי גוש ו/או חלקות אחרים, ככל שיינתנו, בעקבות פרצלציה, בין שנכסים אלה נרשמו כבר בפנקסי המקרקעין ו/או בספרי </w:t>
      </w:r>
      <w:proofErr w:type="spellStart"/>
      <w:r w:rsidRPr="004D5C69">
        <w:rPr>
          <w:noProof w:val="0"/>
          <w:sz w:val="22"/>
          <w:szCs w:val="22"/>
          <w:rtl/>
        </w:rPr>
        <w:t>רמ"י</w:t>
      </w:r>
      <w:proofErr w:type="spellEnd"/>
      <w:r w:rsidRPr="004D5C69">
        <w:rPr>
          <w:noProof w:val="0"/>
          <w:sz w:val="22"/>
          <w:szCs w:val="22"/>
          <w:rtl/>
        </w:rPr>
        <w:t xml:space="preserve"> ו/או בפנקסי הבתים המשותפים ובין שנכסים אלה </w:t>
      </w:r>
      <w:proofErr w:type="spellStart"/>
      <w:r w:rsidRPr="004D5C69">
        <w:rPr>
          <w:noProof w:val="0"/>
          <w:sz w:val="22"/>
          <w:szCs w:val="22"/>
          <w:rtl/>
        </w:rPr>
        <w:t>יווצרו</w:t>
      </w:r>
      <w:proofErr w:type="spellEnd"/>
      <w:r w:rsidRPr="004D5C69">
        <w:rPr>
          <w:noProof w:val="0"/>
          <w:sz w:val="22"/>
          <w:szCs w:val="22"/>
          <w:rtl/>
        </w:rPr>
        <w:t xml:space="preserve"> וירשמו כאמור כתוצאה מרישום ו/או חידוש רישום ו/או תיקון ו/או הפרדה ו/או חלוקה ו/או צו רישום בית משותף ו/או צו לתיקון רישום בית משותף ו/או כתוצאה מכל פעולה אחרת.</w:t>
      </w:r>
    </w:p>
    <w:p w14:paraId="2F76E625" w14:textId="77777777" w:rsidR="00045CC6" w:rsidRPr="004D5C69" w:rsidRDefault="00045CC6" w:rsidP="00045CC6">
      <w:pPr>
        <w:tabs>
          <w:tab w:val="left" w:pos="941"/>
        </w:tabs>
        <w:ind w:left="706" w:hanging="992"/>
        <w:rPr>
          <w:noProof w:val="0"/>
          <w:sz w:val="22"/>
          <w:szCs w:val="22"/>
          <w:rtl/>
        </w:rPr>
      </w:pPr>
    </w:p>
    <w:p w14:paraId="7F67E557" w14:textId="77777777" w:rsidR="00045CC6" w:rsidRPr="004D5C69" w:rsidRDefault="00045CC6" w:rsidP="00045CC6">
      <w:pPr>
        <w:pStyle w:val="a9"/>
        <w:numPr>
          <w:ilvl w:val="0"/>
          <w:numId w:val="3"/>
        </w:numPr>
        <w:tabs>
          <w:tab w:val="left" w:pos="941"/>
        </w:tabs>
        <w:rPr>
          <w:b/>
          <w:bCs/>
          <w:sz w:val="22"/>
          <w:szCs w:val="22"/>
        </w:rPr>
      </w:pPr>
      <w:r w:rsidRPr="004D5C69">
        <w:rPr>
          <w:noProof w:val="0"/>
          <w:sz w:val="22"/>
          <w:szCs w:val="22"/>
          <w:rtl/>
        </w:rPr>
        <w:t xml:space="preserve">אני לא </w:t>
      </w:r>
      <w:r w:rsidRPr="004D5C69">
        <w:rPr>
          <w:rFonts w:hint="cs"/>
          <w:noProof w:val="0"/>
          <w:sz w:val="22"/>
          <w:szCs w:val="22"/>
          <w:rtl/>
        </w:rPr>
        <w:t>א</w:t>
      </w:r>
      <w:r w:rsidRPr="004D5C69">
        <w:rPr>
          <w:noProof w:val="0"/>
          <w:sz w:val="22"/>
          <w:szCs w:val="22"/>
          <w:rtl/>
        </w:rPr>
        <w:t>היה רשאי לעשות כל פעולה מהפעולות האמורות לעיל בייפוי כ</w:t>
      </w:r>
      <w:r w:rsidRPr="004D5C69">
        <w:rPr>
          <w:rFonts w:hint="cs"/>
          <w:noProof w:val="0"/>
          <w:sz w:val="22"/>
          <w:szCs w:val="22"/>
          <w:rtl/>
        </w:rPr>
        <w:t>ו</w:t>
      </w:r>
      <w:r w:rsidRPr="004D5C69">
        <w:rPr>
          <w:noProof w:val="0"/>
          <w:sz w:val="22"/>
          <w:szCs w:val="22"/>
          <w:rtl/>
        </w:rPr>
        <w:t>ח זה, אלא באמצעות מיופי כוחי או מי מהם, או על פי הסכמה בכתב של מיופי כוחי או מי מהם.</w:t>
      </w:r>
    </w:p>
    <w:p w14:paraId="4FD63AE2" w14:textId="77777777" w:rsidR="00045CC6" w:rsidRPr="004D5C69" w:rsidRDefault="00045CC6" w:rsidP="00045CC6">
      <w:pPr>
        <w:pStyle w:val="a9"/>
        <w:rPr>
          <w:b/>
          <w:bCs/>
          <w:sz w:val="22"/>
          <w:szCs w:val="22"/>
          <w:rtl/>
        </w:rPr>
      </w:pPr>
    </w:p>
    <w:p w14:paraId="689DC8BD" w14:textId="77777777" w:rsidR="00045CC6" w:rsidRPr="004D5C69" w:rsidRDefault="00045CC6" w:rsidP="00045CC6">
      <w:pPr>
        <w:pStyle w:val="a9"/>
        <w:numPr>
          <w:ilvl w:val="0"/>
          <w:numId w:val="3"/>
        </w:numPr>
        <w:tabs>
          <w:tab w:val="left" w:pos="941"/>
        </w:tabs>
        <w:rPr>
          <w:noProof w:val="0"/>
          <w:sz w:val="22"/>
          <w:szCs w:val="22"/>
        </w:rPr>
      </w:pPr>
      <w:r w:rsidRPr="004D5C69">
        <w:rPr>
          <w:noProof w:val="0"/>
          <w:sz w:val="22"/>
          <w:szCs w:val="22"/>
          <w:rtl/>
        </w:rPr>
        <w:t>בייפוי כוח זה לשון רבים גם יחיד במשמע, ולהיפך, ולשון זכר גם נקבה במשמע, ולהיפך</w:t>
      </w:r>
      <w:r w:rsidRPr="004D5C69">
        <w:rPr>
          <w:noProof w:val="0"/>
          <w:sz w:val="22"/>
          <w:szCs w:val="22"/>
        </w:rPr>
        <w:t>.</w:t>
      </w:r>
    </w:p>
    <w:p w14:paraId="082AF64C" w14:textId="77777777" w:rsidR="00045CC6" w:rsidRPr="004D5C69" w:rsidRDefault="00045CC6" w:rsidP="00045CC6">
      <w:pPr>
        <w:jc w:val="center"/>
        <w:rPr>
          <w:b/>
          <w:bCs/>
          <w:noProof w:val="0"/>
          <w:sz w:val="22"/>
          <w:szCs w:val="22"/>
          <w:rtl/>
        </w:rPr>
      </w:pPr>
    </w:p>
    <w:p w14:paraId="733769D8" w14:textId="77777777" w:rsidR="00045CC6" w:rsidRPr="004D5C69" w:rsidRDefault="00045CC6" w:rsidP="00045CC6">
      <w:pPr>
        <w:jc w:val="center"/>
        <w:rPr>
          <w:b/>
          <w:bCs/>
          <w:noProof w:val="0"/>
          <w:sz w:val="22"/>
          <w:szCs w:val="22"/>
          <w:rtl/>
        </w:rPr>
      </w:pPr>
    </w:p>
    <w:p w14:paraId="2FE47210" w14:textId="77777777" w:rsidR="00045CC6" w:rsidRPr="004D5C69" w:rsidRDefault="00045CC6" w:rsidP="00045CC6">
      <w:pPr>
        <w:jc w:val="center"/>
        <w:rPr>
          <w:b/>
          <w:bCs/>
          <w:noProof w:val="0"/>
          <w:sz w:val="22"/>
          <w:szCs w:val="22"/>
          <w:rtl/>
        </w:rPr>
      </w:pPr>
    </w:p>
    <w:p w14:paraId="69F8AD8C" w14:textId="77777777" w:rsidR="00045CC6" w:rsidRPr="004D5C69" w:rsidRDefault="00045CC6" w:rsidP="00045CC6">
      <w:pPr>
        <w:jc w:val="center"/>
        <w:rPr>
          <w:b/>
          <w:bCs/>
          <w:noProof w:val="0"/>
          <w:sz w:val="22"/>
          <w:szCs w:val="22"/>
          <w:rtl/>
        </w:rPr>
      </w:pPr>
      <w:r w:rsidRPr="004D5C69">
        <w:rPr>
          <w:b/>
          <w:bCs/>
          <w:noProof w:val="0"/>
          <w:sz w:val="22"/>
          <w:szCs w:val="22"/>
          <w:rtl/>
        </w:rPr>
        <w:t>לראיה בא</w:t>
      </w:r>
      <w:r w:rsidRPr="004D5C69">
        <w:rPr>
          <w:rFonts w:hint="cs"/>
          <w:b/>
          <w:bCs/>
          <w:noProof w:val="0"/>
          <w:sz w:val="22"/>
          <w:szCs w:val="22"/>
          <w:rtl/>
        </w:rPr>
        <w:t>תי</w:t>
      </w:r>
      <w:r w:rsidRPr="004D5C69">
        <w:rPr>
          <w:b/>
          <w:bCs/>
          <w:noProof w:val="0"/>
          <w:sz w:val="22"/>
          <w:szCs w:val="22"/>
          <w:rtl/>
        </w:rPr>
        <w:t xml:space="preserve"> על החתום היום </w:t>
      </w:r>
      <w:r w:rsidRPr="004D5C69">
        <w:rPr>
          <w:rFonts w:hint="cs"/>
          <w:b/>
          <w:bCs/>
          <w:noProof w:val="0"/>
          <w:sz w:val="22"/>
          <w:szCs w:val="22"/>
          <w:rtl/>
        </w:rPr>
        <w:t>____</w:t>
      </w:r>
      <w:r w:rsidRPr="004D5C69">
        <w:rPr>
          <w:b/>
          <w:bCs/>
          <w:noProof w:val="0"/>
          <w:sz w:val="22"/>
          <w:szCs w:val="22"/>
          <w:rtl/>
        </w:rPr>
        <w:t xml:space="preserve"> לחודש</w:t>
      </w:r>
      <w:r w:rsidRPr="004D5C69">
        <w:rPr>
          <w:rFonts w:hint="cs"/>
          <w:b/>
          <w:bCs/>
          <w:noProof w:val="0"/>
          <w:sz w:val="22"/>
          <w:szCs w:val="22"/>
          <w:rtl/>
        </w:rPr>
        <w:t xml:space="preserve"> _____ שנת </w:t>
      </w:r>
      <w:r>
        <w:rPr>
          <w:rFonts w:hint="cs"/>
          <w:b/>
          <w:bCs/>
          <w:noProof w:val="0"/>
          <w:sz w:val="22"/>
          <w:szCs w:val="22"/>
          <w:rtl/>
        </w:rPr>
        <w:t>2026</w:t>
      </w:r>
      <w:r w:rsidRPr="004D5C69">
        <w:rPr>
          <w:rFonts w:hint="cs"/>
          <w:b/>
          <w:bCs/>
          <w:noProof w:val="0"/>
          <w:sz w:val="22"/>
          <w:szCs w:val="22"/>
          <w:rtl/>
        </w:rPr>
        <w:t>:</w:t>
      </w:r>
    </w:p>
    <w:p w14:paraId="0426B69E" w14:textId="77777777" w:rsidR="00045CC6" w:rsidRPr="004D5C69" w:rsidRDefault="00045CC6" w:rsidP="00045CC6">
      <w:pPr>
        <w:jc w:val="center"/>
        <w:rPr>
          <w:b/>
          <w:bCs/>
          <w:noProof w:val="0"/>
          <w:sz w:val="22"/>
          <w:szCs w:val="22"/>
          <w:rtl/>
        </w:rPr>
      </w:pPr>
    </w:p>
    <w:p w14:paraId="5C388E4F" w14:textId="77777777" w:rsidR="00045CC6" w:rsidRPr="004D5C69" w:rsidRDefault="00045CC6" w:rsidP="00045CC6">
      <w:pPr>
        <w:jc w:val="center"/>
        <w:rPr>
          <w:b/>
          <w:bCs/>
          <w:noProof w:val="0"/>
          <w:sz w:val="22"/>
          <w:szCs w:val="22"/>
          <w:rtl/>
        </w:rPr>
      </w:pPr>
    </w:p>
    <w:p w14:paraId="00B84E69" w14:textId="77777777" w:rsidR="00045CC6" w:rsidRPr="004D5C69" w:rsidRDefault="00045CC6" w:rsidP="00045CC6">
      <w:pPr>
        <w:jc w:val="center"/>
        <w:rPr>
          <w:b/>
          <w:bCs/>
          <w:noProof w:val="0"/>
          <w:sz w:val="22"/>
          <w:szCs w:val="22"/>
          <w:rtl/>
        </w:rPr>
      </w:pPr>
    </w:p>
    <w:p w14:paraId="39A4C03A" w14:textId="77777777" w:rsidR="00045CC6" w:rsidRPr="004D5C69" w:rsidRDefault="00045CC6" w:rsidP="00045CC6">
      <w:pPr>
        <w:pStyle w:val="31"/>
        <w:keepNext w:val="0"/>
        <w:spacing w:before="0"/>
        <w:rPr>
          <w:szCs w:val="22"/>
          <w:rtl/>
        </w:rPr>
      </w:pPr>
    </w:p>
    <w:p w14:paraId="006F3FC0" w14:textId="77777777" w:rsidR="00045CC6" w:rsidRPr="004D5C69" w:rsidRDefault="00045CC6" w:rsidP="00045CC6">
      <w:pPr>
        <w:pStyle w:val="31"/>
        <w:keepNext w:val="0"/>
        <w:spacing w:before="0"/>
        <w:rPr>
          <w:szCs w:val="22"/>
        </w:rPr>
      </w:pPr>
      <w:r w:rsidRPr="004D5C69">
        <w:rPr>
          <w:rFonts w:hint="cs"/>
          <w:szCs w:val="22"/>
          <w:rtl/>
        </w:rPr>
        <w:t xml:space="preserve">       </w:t>
      </w:r>
      <w:r w:rsidRPr="004D5C69">
        <w:rPr>
          <w:szCs w:val="22"/>
          <w:rtl/>
        </w:rPr>
        <w:tab/>
      </w:r>
      <w:r w:rsidRPr="004D5C69">
        <w:rPr>
          <w:szCs w:val="22"/>
          <w:rtl/>
        </w:rPr>
        <w:tab/>
      </w:r>
      <w:r w:rsidRPr="004D5C69">
        <w:rPr>
          <w:szCs w:val="22"/>
          <w:rtl/>
        </w:rPr>
        <w:tab/>
      </w:r>
      <w:r w:rsidRPr="004D5C69">
        <w:rPr>
          <w:rFonts w:hint="cs"/>
          <w:szCs w:val="22"/>
          <w:rtl/>
        </w:rPr>
        <w:tab/>
        <w:t xml:space="preserve">  </w:t>
      </w:r>
      <w:r>
        <w:rPr>
          <w:szCs w:val="22"/>
          <w:rtl/>
        </w:rPr>
        <w:tab/>
      </w:r>
      <w:r>
        <w:rPr>
          <w:szCs w:val="22"/>
          <w:rtl/>
        </w:rPr>
        <w:tab/>
      </w:r>
      <w:r w:rsidRPr="004D5C69">
        <w:rPr>
          <w:rFonts w:hint="cs"/>
          <w:szCs w:val="22"/>
          <w:rtl/>
        </w:rPr>
        <w:t xml:space="preserve"> </w:t>
      </w:r>
      <w:r w:rsidRPr="004D5C69">
        <w:rPr>
          <w:szCs w:val="22"/>
          <w:rtl/>
        </w:rPr>
        <w:t>______________________</w:t>
      </w:r>
    </w:p>
    <w:p w14:paraId="46ED5D0D" w14:textId="77777777" w:rsidR="00045CC6" w:rsidRPr="004D5C69" w:rsidRDefault="00045CC6" w:rsidP="00045CC6">
      <w:pPr>
        <w:rPr>
          <w:sz w:val="22"/>
          <w:szCs w:val="22"/>
        </w:rPr>
      </w:pPr>
    </w:p>
    <w:p w14:paraId="1EF42439" w14:textId="2E5000FF" w:rsidR="004F5081" w:rsidRPr="00045CC6" w:rsidRDefault="004F5081" w:rsidP="00045CC6"/>
    <w:sectPr w:rsidR="004F5081" w:rsidRPr="00045CC6" w:rsidSect="004D5C6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512D" w14:textId="77777777" w:rsidR="007B2592" w:rsidRDefault="007B2592" w:rsidP="00116114">
      <w:r>
        <w:separator/>
      </w:r>
    </w:p>
  </w:endnote>
  <w:endnote w:type="continuationSeparator" w:id="0">
    <w:p w14:paraId="02EB2D17" w14:textId="77777777" w:rsidR="007B2592" w:rsidRDefault="007B2592" w:rsidP="0011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5117" w14:textId="77777777" w:rsidR="007B2592" w:rsidRDefault="007B2592" w:rsidP="00116114">
      <w:r>
        <w:separator/>
      </w:r>
    </w:p>
  </w:footnote>
  <w:footnote w:type="continuationSeparator" w:id="0">
    <w:p w14:paraId="1F293D39" w14:textId="77777777" w:rsidR="007B2592" w:rsidRDefault="007B2592" w:rsidP="00116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39A3732"/>
    <w:lvl w:ilvl="0">
      <w:start w:val="1"/>
      <w:numFmt w:val="decimal"/>
      <w:pStyle w:val="1"/>
      <w:lvlText w:val="%1."/>
      <w:lvlJc w:val="right"/>
      <w:pPr>
        <w:tabs>
          <w:tab w:val="num" w:pos="708"/>
        </w:tabs>
        <w:ind w:left="708" w:hanging="538"/>
      </w:pPr>
      <w:rPr>
        <w:rFonts w:ascii="Times New Roman" w:hAnsi="Times New Roman" w:cs="David" w:hint="default"/>
        <w:b w:val="0"/>
        <w:bCs w:val="0"/>
        <w:i w:val="0"/>
        <w:iCs w:val="0"/>
        <w:caps w:val="0"/>
        <w:strike w:val="0"/>
        <w:dstrike w:val="0"/>
        <w:vanish w:val="0"/>
        <w:color w:val="000000"/>
        <w:sz w:val="24"/>
        <w:szCs w:val="24"/>
        <w:vertAlign w:val="baseline"/>
      </w:rPr>
    </w:lvl>
    <w:lvl w:ilvl="1">
      <w:start w:val="1"/>
      <w:numFmt w:val="decimal"/>
      <w:pStyle w:val="2"/>
      <w:lvlText w:val="%1.%2."/>
      <w:lvlJc w:val="left"/>
      <w:pPr>
        <w:tabs>
          <w:tab w:val="num" w:pos="1557"/>
        </w:tabs>
        <w:ind w:left="1557" w:hanging="707"/>
      </w:pPr>
      <w:rPr>
        <w:rFonts w:ascii="Times New Roman" w:hAnsi="Times New Roman" w:cs="David" w:hint="default"/>
        <w:b w:val="0"/>
        <w:bCs w:val="0"/>
        <w:i w:val="0"/>
        <w:iCs w:val="0"/>
        <w:caps w:val="0"/>
        <w:strike w:val="0"/>
        <w:dstrike w:val="0"/>
        <w:vanish w:val="0"/>
        <w:color w:val="000000"/>
        <w:sz w:val="24"/>
        <w:szCs w:val="24"/>
        <w:vertAlign w:val="baseline"/>
      </w:rPr>
    </w:lvl>
    <w:lvl w:ilvl="2">
      <w:start w:val="1"/>
      <w:numFmt w:val="decimal"/>
      <w:pStyle w:val="3"/>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hebrew1"/>
      <w:pStyle w:val="4"/>
      <w:lvlText w:val="(%4)"/>
      <w:lvlJc w:val="left"/>
      <w:pPr>
        <w:tabs>
          <w:tab w:val="num" w:pos="3402"/>
        </w:tabs>
        <w:ind w:left="3402" w:hanging="850"/>
      </w:pPr>
      <w:rPr>
        <w:rFonts w:ascii="Times New Roman" w:hAnsi="Times New Roman" w:cs="David" w:hint="default"/>
        <w:b w:val="0"/>
        <w:bCs w:val="0"/>
        <w:i w:val="0"/>
        <w:iCs w:val="0"/>
        <w:caps w:val="0"/>
        <w:strike w:val="0"/>
        <w:dstrike w:val="0"/>
        <w:vanish w:val="0"/>
        <w:color w:val="000000"/>
        <w:sz w:val="24"/>
        <w:szCs w:val="24"/>
        <w:vertAlign w:val="baseline"/>
      </w:rPr>
    </w:lvl>
    <w:lvl w:ilvl="4">
      <w:start w:val="1"/>
      <w:numFmt w:val="decimal"/>
      <w:pStyle w:val="5"/>
      <w:lvlText w:val="(%4)%5."/>
      <w:lvlJc w:val="left"/>
      <w:pPr>
        <w:tabs>
          <w:tab w:val="num" w:pos="4253"/>
        </w:tabs>
        <w:ind w:left="4253" w:hanging="851"/>
      </w:pPr>
      <w:rPr>
        <w:rFonts w:ascii="Times New Roman" w:hAnsi="Times New Roman" w:cs="David" w:hint="default"/>
        <w:b w:val="0"/>
        <w:bCs w:val="0"/>
        <w:i w:val="0"/>
        <w:iCs w:val="0"/>
        <w:caps w:val="0"/>
        <w:strike w:val="0"/>
        <w:dstrike w:val="0"/>
        <w:vanish w:val="0"/>
        <w:color w:val="000000"/>
        <w:sz w:val="24"/>
        <w:szCs w:val="24"/>
        <w:vertAlign w:val="baseline"/>
      </w:rPr>
    </w:lvl>
    <w:lvl w:ilvl="5">
      <w:start w:val="1"/>
      <w:numFmt w:val="decimal"/>
      <w:pStyle w:val="6"/>
      <w:lvlText w:val="(%4)%5.%6."/>
      <w:lvlJc w:val="center"/>
      <w:pPr>
        <w:tabs>
          <w:tab w:val="num" w:pos="0"/>
        </w:tabs>
        <w:ind w:left="4248" w:hanging="708"/>
      </w:pPr>
      <w:rPr>
        <w:rFonts w:cs="Times New Roman" w:hint="default"/>
      </w:rPr>
    </w:lvl>
    <w:lvl w:ilvl="6">
      <w:start w:val="1"/>
      <w:numFmt w:val="decimal"/>
      <w:pStyle w:val="7"/>
      <w:lvlText w:val="(%4)%5.%6.%7."/>
      <w:lvlJc w:val="center"/>
      <w:pPr>
        <w:tabs>
          <w:tab w:val="num" w:pos="0"/>
        </w:tabs>
        <w:ind w:left="4956" w:hanging="708"/>
      </w:pPr>
      <w:rPr>
        <w:rFonts w:cs="Times New Roman" w:hint="default"/>
      </w:rPr>
    </w:lvl>
    <w:lvl w:ilvl="7">
      <w:start w:val="1"/>
      <w:numFmt w:val="decimal"/>
      <w:pStyle w:val="8"/>
      <w:lvlText w:val="(%4)%5.%6.%7.%8."/>
      <w:lvlJc w:val="center"/>
      <w:pPr>
        <w:tabs>
          <w:tab w:val="num" w:pos="0"/>
        </w:tabs>
        <w:ind w:left="5664" w:hanging="708"/>
      </w:pPr>
      <w:rPr>
        <w:rFonts w:cs="Times New Roman" w:hint="default"/>
      </w:rPr>
    </w:lvl>
    <w:lvl w:ilvl="8">
      <w:start w:val="1"/>
      <w:numFmt w:val="decimal"/>
      <w:pStyle w:val="9"/>
      <w:lvlText w:val="(%4)%5.%6.%7.%8.%9."/>
      <w:lvlJc w:val="center"/>
      <w:pPr>
        <w:tabs>
          <w:tab w:val="num" w:pos="0"/>
        </w:tabs>
        <w:ind w:left="6372" w:hanging="708"/>
      </w:pPr>
      <w:rPr>
        <w:rFonts w:cs="Times New Roman" w:hint="default"/>
      </w:rPr>
    </w:lvl>
  </w:abstractNum>
  <w:abstractNum w:abstractNumId="1" w15:restartNumberingAfterBreak="0">
    <w:nsid w:val="36BB6B78"/>
    <w:multiLevelType w:val="hybridMultilevel"/>
    <w:tmpl w:val="1E10C2D0"/>
    <w:lvl w:ilvl="0" w:tplc="59B29C3A">
      <w:start w:val="1"/>
      <w:numFmt w:val="decimal"/>
      <w:lvlText w:val="%1."/>
      <w:lvlJc w:val="left"/>
      <w:pPr>
        <w:ind w:left="704" w:hanging="99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2" w15:restartNumberingAfterBreak="0">
    <w:nsid w:val="54B72D45"/>
    <w:multiLevelType w:val="hybridMultilevel"/>
    <w:tmpl w:val="B9848B16"/>
    <w:lvl w:ilvl="0" w:tplc="0409000F">
      <w:start w:val="1"/>
      <w:numFmt w:val="decimal"/>
      <w:lvlText w:val="%1."/>
      <w:lvlJc w:val="left"/>
      <w:pPr>
        <w:ind w:left="434" w:hanging="360"/>
      </w:p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num w:numId="1" w16cid:durableId="1714890527">
    <w:abstractNumId w:val="0"/>
  </w:num>
  <w:num w:numId="2" w16cid:durableId="234319577">
    <w:abstractNumId w:val="2"/>
  </w:num>
  <w:num w:numId="3" w16cid:durableId="41205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14"/>
    <w:rsid w:val="00045CC6"/>
    <w:rsid w:val="000C6C8C"/>
    <w:rsid w:val="000F6E0B"/>
    <w:rsid w:val="00116114"/>
    <w:rsid w:val="00175010"/>
    <w:rsid w:val="00182C40"/>
    <w:rsid w:val="001E3509"/>
    <w:rsid w:val="002A11A2"/>
    <w:rsid w:val="002A210E"/>
    <w:rsid w:val="002A6EE5"/>
    <w:rsid w:val="002D5FC8"/>
    <w:rsid w:val="002F24DE"/>
    <w:rsid w:val="00394316"/>
    <w:rsid w:val="003A424A"/>
    <w:rsid w:val="003B59B7"/>
    <w:rsid w:val="003F0391"/>
    <w:rsid w:val="003F387B"/>
    <w:rsid w:val="003F4FF1"/>
    <w:rsid w:val="00404C98"/>
    <w:rsid w:val="004D5C69"/>
    <w:rsid w:val="004F5081"/>
    <w:rsid w:val="0051168A"/>
    <w:rsid w:val="0053077A"/>
    <w:rsid w:val="005642E5"/>
    <w:rsid w:val="005801F8"/>
    <w:rsid w:val="00613C6E"/>
    <w:rsid w:val="00683B67"/>
    <w:rsid w:val="006B07AD"/>
    <w:rsid w:val="00792C35"/>
    <w:rsid w:val="007B2592"/>
    <w:rsid w:val="007B3D94"/>
    <w:rsid w:val="008304C4"/>
    <w:rsid w:val="008575C2"/>
    <w:rsid w:val="008D4FE1"/>
    <w:rsid w:val="008E62A2"/>
    <w:rsid w:val="009E2454"/>
    <w:rsid w:val="00A37B25"/>
    <w:rsid w:val="00A71AB3"/>
    <w:rsid w:val="00AA123F"/>
    <w:rsid w:val="00AB2AFF"/>
    <w:rsid w:val="00B0134E"/>
    <w:rsid w:val="00DB40C3"/>
    <w:rsid w:val="00DB6793"/>
    <w:rsid w:val="00E0141D"/>
    <w:rsid w:val="00EF738D"/>
    <w:rsid w:val="00F2499C"/>
    <w:rsid w:val="00F322AF"/>
    <w:rsid w:val="00F508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367D"/>
  <w15:chartTrackingRefBased/>
  <w15:docId w15:val="{12263045-3D2B-4F42-AC5A-CF9CAD4F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114"/>
    <w:pPr>
      <w:keepLines/>
      <w:bidi/>
      <w:spacing w:after="0" w:line="240" w:lineRule="auto"/>
      <w:jc w:val="both"/>
    </w:pPr>
    <w:rPr>
      <w:rFonts w:ascii="Times New Roman" w:eastAsia="Times New Roman" w:hAnsi="Times New Roman" w:cs="David"/>
      <w:noProof/>
      <w:sz w:val="24"/>
      <w:szCs w:val="24"/>
      <w:lang w:eastAsia="he-IL"/>
    </w:rPr>
  </w:style>
  <w:style w:type="paragraph" w:styleId="1">
    <w:name w:val="heading 1"/>
    <w:aliases w:val="HeadNew1,כותרת 1 תו1,כותרת 1 תו תו,כותרת 1 תו1 תו תו2,כותרת 1 תו תו תו תו,כותרת 1 תו1 תו תו תו תו,כותרת 1 תו תו תו תו תו תו,כותרת 1 תו1 תו2 תו תו תו תו תו,כותרת 1 תו תו תו תו תו תו תו תו1,כותרת 1 תו1 תו תו תו תו תו תו תו,כותרת 1 תו3,h1,hdg1,H"/>
    <w:basedOn w:val="a"/>
    <w:link w:val="10"/>
    <w:qFormat/>
    <w:rsid w:val="00116114"/>
    <w:pPr>
      <w:numPr>
        <w:numId w:val="1"/>
      </w:numPr>
      <w:spacing w:after="120"/>
      <w:ind w:right="708"/>
      <w:outlineLvl w:val="0"/>
    </w:pPr>
  </w:style>
  <w:style w:type="paragraph" w:styleId="2">
    <w:name w:val="heading 2"/>
    <w:aliases w:val="כותרת 2 תו1 תו,כותרת 2 תו תו תו,כותרת 2 תו1 תו2 תו תו,כותרת 2 תו תו תו2 תו תו,כותרת 2 תו2 תו תו תו תו,כותרת 2 תו1 תו תו תו תו תו,כותרת 2 תו תו תו תו תו תו תו,כותרת 2 תו2 תו1 תו תו,כותרת 2 תו1 תו תו1 תו תו,כותרת 2 תו תו תו תו1 תו תו"/>
    <w:basedOn w:val="a"/>
    <w:link w:val="20"/>
    <w:qFormat/>
    <w:rsid w:val="00116114"/>
    <w:pPr>
      <w:numPr>
        <w:ilvl w:val="1"/>
        <w:numId w:val="1"/>
      </w:numPr>
      <w:spacing w:after="120"/>
      <w:ind w:right="1416"/>
      <w:outlineLvl w:val="1"/>
    </w:pPr>
    <w:rPr>
      <w:rFonts w:cs="Times New Roman"/>
    </w:rPr>
  </w:style>
  <w:style w:type="paragraph" w:styleId="3">
    <w:name w:val="heading 3"/>
    <w:aliases w:val="Heading 3 Char1,Heading 3 Char Char,כותרת 3 תו תו Char Char,כותרת 3 תו תו,כותרת 3 תו3,כותרת 3 תו2 תו,כותרת 3 תו תו תו,כותרת 3 תו1 תו תו,כותרת 3 תו תו1,כותרת 3 תו1 תו1,כותרת 3 תו2,כותרת 3 תו1 תו,כותרת 3 תו1,H3,Map,h3,Table Attribute Heading"/>
    <w:basedOn w:val="a"/>
    <w:link w:val="30"/>
    <w:qFormat/>
    <w:rsid w:val="00116114"/>
    <w:pPr>
      <w:numPr>
        <w:ilvl w:val="2"/>
        <w:numId w:val="1"/>
      </w:numPr>
      <w:spacing w:after="120"/>
      <w:ind w:right="2552"/>
      <w:outlineLvl w:val="2"/>
    </w:pPr>
  </w:style>
  <w:style w:type="paragraph" w:styleId="4">
    <w:name w:val="heading 4"/>
    <w:basedOn w:val="a"/>
    <w:link w:val="40"/>
    <w:qFormat/>
    <w:rsid w:val="00116114"/>
    <w:pPr>
      <w:numPr>
        <w:ilvl w:val="3"/>
        <w:numId w:val="1"/>
      </w:numPr>
      <w:spacing w:after="120"/>
      <w:ind w:right="3402"/>
      <w:outlineLvl w:val="3"/>
    </w:pPr>
  </w:style>
  <w:style w:type="paragraph" w:styleId="5">
    <w:name w:val="heading 5"/>
    <w:basedOn w:val="a"/>
    <w:link w:val="50"/>
    <w:qFormat/>
    <w:rsid w:val="00116114"/>
    <w:pPr>
      <w:numPr>
        <w:ilvl w:val="4"/>
        <w:numId w:val="1"/>
      </w:numPr>
      <w:spacing w:after="120"/>
      <w:ind w:right="4253"/>
      <w:outlineLvl w:val="4"/>
    </w:pPr>
  </w:style>
  <w:style w:type="paragraph" w:styleId="6">
    <w:name w:val="heading 6"/>
    <w:basedOn w:val="a"/>
    <w:link w:val="60"/>
    <w:qFormat/>
    <w:rsid w:val="00116114"/>
    <w:pPr>
      <w:numPr>
        <w:ilvl w:val="5"/>
        <w:numId w:val="1"/>
      </w:numPr>
      <w:spacing w:after="120"/>
      <w:ind w:right="4248"/>
      <w:outlineLvl w:val="5"/>
    </w:pPr>
  </w:style>
  <w:style w:type="paragraph" w:styleId="7">
    <w:name w:val="heading 7"/>
    <w:basedOn w:val="a"/>
    <w:link w:val="70"/>
    <w:qFormat/>
    <w:rsid w:val="00116114"/>
    <w:pPr>
      <w:numPr>
        <w:ilvl w:val="6"/>
        <w:numId w:val="1"/>
      </w:numPr>
      <w:spacing w:after="120"/>
      <w:ind w:right="4956"/>
      <w:outlineLvl w:val="6"/>
    </w:pPr>
  </w:style>
  <w:style w:type="paragraph" w:styleId="8">
    <w:name w:val="heading 8"/>
    <w:basedOn w:val="a"/>
    <w:link w:val="80"/>
    <w:qFormat/>
    <w:rsid w:val="00116114"/>
    <w:pPr>
      <w:numPr>
        <w:ilvl w:val="7"/>
        <w:numId w:val="1"/>
      </w:numPr>
      <w:spacing w:after="120"/>
      <w:ind w:right="5664"/>
      <w:outlineLvl w:val="7"/>
    </w:pPr>
  </w:style>
  <w:style w:type="paragraph" w:styleId="9">
    <w:name w:val="heading 9"/>
    <w:basedOn w:val="a"/>
    <w:link w:val="90"/>
    <w:qFormat/>
    <w:rsid w:val="00116114"/>
    <w:pPr>
      <w:numPr>
        <w:ilvl w:val="8"/>
        <w:numId w:val="1"/>
      </w:numPr>
      <w:spacing w:after="120"/>
      <w:ind w:right="6372"/>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HeadNew1 תו,כותרת 1 תו1 תו,כותרת 1 תו תו תו,כותרת 1 תו1 תו תו2 תו,כותרת 1 תו תו תו תו תו,כותרת 1 תו1 תו תו תו תו תו,כותרת 1 תו תו תו תו תו תו תו,כותרת 1 תו1 תו2 תו תו תו תו תו תו,כותרת 1 תו תו תו תו תו תו תו תו1 תו,כותרת 1 תו3 תו,h1 תו,H תו"/>
    <w:basedOn w:val="a0"/>
    <w:link w:val="1"/>
    <w:rsid w:val="00116114"/>
    <w:rPr>
      <w:rFonts w:ascii="Times New Roman" w:eastAsia="Times New Roman" w:hAnsi="Times New Roman" w:cs="David"/>
      <w:noProof/>
      <w:sz w:val="24"/>
      <w:szCs w:val="24"/>
      <w:lang w:eastAsia="he-IL"/>
    </w:rPr>
  </w:style>
  <w:style w:type="character" w:customStyle="1" w:styleId="20">
    <w:name w:val="כותרת 2 תו"/>
    <w:aliases w:val="כותרת 2 תו1 תו תו,כותרת 2 תו תו תו תו,כותרת 2 תו1 תו2 תו תו תו,כותרת 2 תו תו תו2 תו תו תו,כותרת 2 תו2 תו תו תו תו תו,כותרת 2 תו1 תו תו תו תו תו תו,כותרת 2 תו תו תו תו תו תו תו תו,כותרת 2 תו2 תו1 תו תו תו,כותרת 2 תו1 תו תו1 תו תו תו"/>
    <w:basedOn w:val="a0"/>
    <w:link w:val="2"/>
    <w:rsid w:val="00116114"/>
    <w:rPr>
      <w:rFonts w:ascii="Times New Roman" w:eastAsia="Times New Roman" w:hAnsi="Times New Roman" w:cs="Times New Roman"/>
      <w:noProof/>
      <w:sz w:val="24"/>
      <w:szCs w:val="24"/>
      <w:lang w:eastAsia="he-IL"/>
    </w:rPr>
  </w:style>
  <w:style w:type="character" w:customStyle="1" w:styleId="30">
    <w:name w:val="כותרת 3 תו"/>
    <w:aliases w:val="Heading 3 Char1 תו,Heading 3 Char Char תו,כותרת 3 תו תו Char Char תו,כותרת 3 תו תו תו1,כותרת 3 תו3 תו,כותרת 3 תו2 תו תו,כותרת 3 תו תו תו תו,כותרת 3 תו1 תו תו תו,כותרת 3 תו תו1 תו,כותרת 3 תו1 תו1 תו,כותרת 3 תו2 תו1,כותרת 3 תו1 תו תו1,H3 תו"/>
    <w:basedOn w:val="a0"/>
    <w:link w:val="3"/>
    <w:rsid w:val="00116114"/>
    <w:rPr>
      <w:rFonts w:ascii="Times New Roman" w:eastAsia="Times New Roman" w:hAnsi="Times New Roman" w:cs="David"/>
      <w:noProof/>
      <w:sz w:val="24"/>
      <w:szCs w:val="24"/>
      <w:lang w:eastAsia="he-IL"/>
    </w:rPr>
  </w:style>
  <w:style w:type="character" w:customStyle="1" w:styleId="40">
    <w:name w:val="כותרת 4 תו"/>
    <w:basedOn w:val="a0"/>
    <w:link w:val="4"/>
    <w:rsid w:val="00116114"/>
    <w:rPr>
      <w:rFonts w:ascii="Times New Roman" w:eastAsia="Times New Roman" w:hAnsi="Times New Roman" w:cs="David"/>
      <w:noProof/>
      <w:sz w:val="24"/>
      <w:szCs w:val="24"/>
      <w:lang w:eastAsia="he-IL"/>
    </w:rPr>
  </w:style>
  <w:style w:type="character" w:customStyle="1" w:styleId="50">
    <w:name w:val="כותרת 5 תו"/>
    <w:basedOn w:val="a0"/>
    <w:link w:val="5"/>
    <w:rsid w:val="00116114"/>
    <w:rPr>
      <w:rFonts w:ascii="Times New Roman" w:eastAsia="Times New Roman" w:hAnsi="Times New Roman" w:cs="David"/>
      <w:noProof/>
      <w:sz w:val="24"/>
      <w:szCs w:val="24"/>
      <w:lang w:eastAsia="he-IL"/>
    </w:rPr>
  </w:style>
  <w:style w:type="character" w:customStyle="1" w:styleId="60">
    <w:name w:val="כותרת 6 תו"/>
    <w:basedOn w:val="a0"/>
    <w:link w:val="6"/>
    <w:rsid w:val="00116114"/>
    <w:rPr>
      <w:rFonts w:ascii="Times New Roman" w:eastAsia="Times New Roman" w:hAnsi="Times New Roman" w:cs="David"/>
      <w:noProof/>
      <w:sz w:val="24"/>
      <w:szCs w:val="24"/>
      <w:lang w:eastAsia="he-IL"/>
    </w:rPr>
  </w:style>
  <w:style w:type="character" w:customStyle="1" w:styleId="70">
    <w:name w:val="כותרת 7 תו"/>
    <w:basedOn w:val="a0"/>
    <w:link w:val="7"/>
    <w:rsid w:val="00116114"/>
    <w:rPr>
      <w:rFonts w:ascii="Times New Roman" w:eastAsia="Times New Roman" w:hAnsi="Times New Roman" w:cs="David"/>
      <w:noProof/>
      <w:sz w:val="24"/>
      <w:szCs w:val="24"/>
      <w:lang w:eastAsia="he-IL"/>
    </w:rPr>
  </w:style>
  <w:style w:type="character" w:customStyle="1" w:styleId="80">
    <w:name w:val="כותרת 8 תו"/>
    <w:basedOn w:val="a0"/>
    <w:link w:val="8"/>
    <w:rsid w:val="00116114"/>
    <w:rPr>
      <w:rFonts w:ascii="Times New Roman" w:eastAsia="Times New Roman" w:hAnsi="Times New Roman" w:cs="David"/>
      <w:noProof/>
      <w:sz w:val="24"/>
      <w:szCs w:val="24"/>
      <w:lang w:eastAsia="he-IL"/>
    </w:rPr>
  </w:style>
  <w:style w:type="character" w:customStyle="1" w:styleId="90">
    <w:name w:val="כותרת 9 תו"/>
    <w:basedOn w:val="a0"/>
    <w:link w:val="9"/>
    <w:rsid w:val="00116114"/>
    <w:rPr>
      <w:rFonts w:ascii="Times New Roman" w:eastAsia="Times New Roman" w:hAnsi="Times New Roman" w:cs="David"/>
      <w:noProof/>
      <w:sz w:val="24"/>
      <w:szCs w:val="24"/>
      <w:lang w:eastAsia="he-IL"/>
    </w:rPr>
  </w:style>
  <w:style w:type="paragraph" w:customStyle="1" w:styleId="31">
    <w:name w:val="כותרת3"/>
    <w:basedOn w:val="a"/>
    <w:next w:val="a"/>
    <w:uiPriority w:val="99"/>
    <w:rsid w:val="00116114"/>
    <w:pPr>
      <w:keepNext/>
      <w:keepLines w:val="0"/>
      <w:widowControl w:val="0"/>
      <w:spacing w:before="120"/>
    </w:pPr>
    <w:rPr>
      <w:rFonts w:ascii="Arial" w:hAnsi="Arial"/>
      <w:b/>
      <w:bCs/>
      <w:noProof w:val="0"/>
      <w:sz w:val="22"/>
      <w:lang w:eastAsia="en-US"/>
    </w:rPr>
  </w:style>
  <w:style w:type="paragraph" w:styleId="a3">
    <w:name w:val="header"/>
    <w:basedOn w:val="a"/>
    <w:link w:val="a4"/>
    <w:uiPriority w:val="99"/>
    <w:unhideWhenUsed/>
    <w:rsid w:val="00116114"/>
    <w:pPr>
      <w:tabs>
        <w:tab w:val="center" w:pos="4153"/>
        <w:tab w:val="right" w:pos="8306"/>
      </w:tabs>
    </w:pPr>
  </w:style>
  <w:style w:type="character" w:customStyle="1" w:styleId="a4">
    <w:name w:val="כותרת עליונה תו"/>
    <w:basedOn w:val="a0"/>
    <w:link w:val="a3"/>
    <w:uiPriority w:val="99"/>
    <w:rsid w:val="00116114"/>
    <w:rPr>
      <w:rFonts w:ascii="Times New Roman" w:eastAsia="Times New Roman" w:hAnsi="Times New Roman" w:cs="David"/>
      <w:noProof/>
      <w:sz w:val="24"/>
      <w:szCs w:val="24"/>
      <w:lang w:eastAsia="he-IL"/>
    </w:rPr>
  </w:style>
  <w:style w:type="paragraph" w:styleId="a5">
    <w:name w:val="footer"/>
    <w:basedOn w:val="a"/>
    <w:link w:val="a6"/>
    <w:uiPriority w:val="99"/>
    <w:unhideWhenUsed/>
    <w:rsid w:val="00116114"/>
    <w:pPr>
      <w:tabs>
        <w:tab w:val="center" w:pos="4153"/>
        <w:tab w:val="right" w:pos="8306"/>
      </w:tabs>
    </w:pPr>
  </w:style>
  <w:style w:type="character" w:customStyle="1" w:styleId="a6">
    <w:name w:val="כותרת תחתונה תו"/>
    <w:basedOn w:val="a0"/>
    <w:link w:val="a5"/>
    <w:uiPriority w:val="99"/>
    <w:rsid w:val="00116114"/>
    <w:rPr>
      <w:rFonts w:ascii="Times New Roman" w:eastAsia="Times New Roman" w:hAnsi="Times New Roman" w:cs="David"/>
      <w:noProof/>
      <w:sz w:val="24"/>
      <w:szCs w:val="24"/>
      <w:lang w:eastAsia="he-IL"/>
    </w:rPr>
  </w:style>
  <w:style w:type="paragraph" w:styleId="a7">
    <w:name w:val="Balloon Text"/>
    <w:basedOn w:val="a"/>
    <w:link w:val="a8"/>
    <w:uiPriority w:val="99"/>
    <w:semiHidden/>
    <w:unhideWhenUsed/>
    <w:rsid w:val="008D4FE1"/>
    <w:rPr>
      <w:rFonts w:ascii="Tahoma" w:hAnsi="Tahoma" w:cs="Tahoma"/>
      <w:sz w:val="18"/>
      <w:szCs w:val="18"/>
    </w:rPr>
  </w:style>
  <w:style w:type="character" w:customStyle="1" w:styleId="a8">
    <w:name w:val="טקסט בלונים תו"/>
    <w:basedOn w:val="a0"/>
    <w:link w:val="a7"/>
    <w:uiPriority w:val="99"/>
    <w:semiHidden/>
    <w:rsid w:val="008D4FE1"/>
    <w:rPr>
      <w:rFonts w:ascii="Tahoma" w:eastAsia="Times New Roman" w:hAnsi="Tahoma" w:cs="Tahoma"/>
      <w:noProof/>
      <w:sz w:val="18"/>
      <w:szCs w:val="18"/>
      <w:lang w:eastAsia="he-IL"/>
    </w:rPr>
  </w:style>
  <w:style w:type="paragraph" w:styleId="a9">
    <w:name w:val="List Paragraph"/>
    <w:basedOn w:val="a"/>
    <w:uiPriority w:val="34"/>
    <w:qFormat/>
    <w:rsid w:val="00EF7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589</Words>
  <Characters>3360</Characters>
  <Application>Microsoft Office Word</Application>
  <DocSecurity>0</DocSecurity>
  <Lines>28</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dc:creator>
  <cp:keywords/>
  <dc:description/>
  <cp:lastModifiedBy>Omri Turjeman</cp:lastModifiedBy>
  <cp:revision>5</cp:revision>
  <cp:lastPrinted>2023-06-13T14:00:00Z</cp:lastPrinted>
  <dcterms:created xsi:type="dcterms:W3CDTF">2023-07-05T09:59:00Z</dcterms:created>
  <dcterms:modified xsi:type="dcterms:W3CDTF">2026-06-01T11:03:00Z</dcterms:modified>
</cp:coreProperties>
</file>